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941EA" w:rsidRDefault="00000000">
      <w:pPr>
        <w:pStyle w:val="FP"/>
        <w:tabs>
          <w:tab w:val="left" w:pos="567"/>
        </w:tabs>
        <w:outlineLvl w:val="0"/>
        <w:rPr>
          <w:rFonts w:ascii="Arial" w:eastAsia="宋体" w:hAnsi="Arial" w:cs="Arial"/>
          <w:b/>
          <w:sz w:val="24"/>
          <w:szCs w:val="24"/>
          <w:lang w:val="en-US" w:eastAsia="zh-CN"/>
        </w:rPr>
      </w:pPr>
      <w:r>
        <w:rPr>
          <w:rFonts w:ascii="Arial" w:hAnsi="Arial" w:cs="Arial"/>
          <w:b/>
          <w:sz w:val="24"/>
          <w:szCs w:val="24"/>
        </w:rPr>
        <w:t>3GPP TSG RAN meeting #9</w:t>
      </w:r>
      <w:r>
        <w:rPr>
          <w:rFonts w:ascii="Arial" w:eastAsia="宋体" w:hAnsi="Arial" w:cs="Arial" w:hint="eastAsia"/>
          <w:b/>
          <w:sz w:val="24"/>
          <w:szCs w:val="24"/>
          <w:lang w:val="en-US" w:eastAsia="zh-CN"/>
        </w:rPr>
        <w:t>9</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Pr>
          <w:rFonts w:ascii="Arial" w:hAnsi="Arial" w:cs="Arial" w:hint="eastAsia"/>
          <w:b/>
          <w:sz w:val="24"/>
          <w:szCs w:val="24"/>
        </w:rPr>
        <w:t>RP-230295</w:t>
      </w:r>
    </w:p>
    <w:p w:rsidR="007941EA" w:rsidRDefault="00000000">
      <w:pPr>
        <w:tabs>
          <w:tab w:val="left" w:pos="567"/>
        </w:tabs>
        <w:outlineLvl w:val="0"/>
        <w:rPr>
          <w:rFonts w:ascii="Arial" w:hAnsi="Arial" w:cs="Arial"/>
          <w:b/>
          <w:sz w:val="24"/>
          <w:szCs w:val="24"/>
        </w:rPr>
      </w:pPr>
      <w:r>
        <w:rPr>
          <w:rFonts w:ascii="Arial" w:hAnsi="Arial" w:cs="Arial" w:hint="eastAsia"/>
          <w:b/>
          <w:sz w:val="24"/>
          <w:szCs w:val="24"/>
        </w:rPr>
        <w:t>Rotterdam, Netherlands, Mar 20th - 23rd, 2023</w:t>
      </w:r>
    </w:p>
    <w:p w:rsidR="007941EA" w:rsidRDefault="00000000">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Batang" w:hAnsi="Arial"/>
          <w:b/>
          <w:lang w:val="en-US" w:eastAsia="ko-KR"/>
        </w:rPr>
        <w:t>CMCC, Ericsson</w:t>
      </w:r>
    </w:p>
    <w:p w:rsidR="007941EA" w:rsidRDefault="00000000">
      <w:pPr>
        <w:tabs>
          <w:tab w:val="left" w:pos="2127"/>
          <w:tab w:val="left" w:pos="8790"/>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Status report for WI on Artificial Intelligence (AI)/Machine Learning (ML) for NG-RAN</w:t>
      </w:r>
    </w:p>
    <w:p w:rsidR="007941EA" w:rsidRDefault="00000000">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7941EA" w:rsidRDefault="00000000">
      <w:pPr>
        <w:pBdr>
          <w:bottom w:val="single" w:sz="4" w:space="1" w:color="auto"/>
        </w:pBdr>
        <w:tabs>
          <w:tab w:val="left" w:pos="2127"/>
        </w:tabs>
        <w:overflowPunct/>
        <w:autoSpaceDE/>
        <w:autoSpaceDN/>
        <w:adjustRightInd/>
        <w:spacing w:after="0"/>
        <w:ind w:left="2126" w:hanging="2126"/>
        <w:jc w:val="both"/>
        <w:textAlignment w:val="auto"/>
        <w:rPr>
          <w:rFonts w:ascii="Arial" w:hAnsi="Arial" w:cs="Arial"/>
          <w:b/>
          <w:sz w:val="24"/>
        </w:rPr>
      </w:pPr>
      <w:r>
        <w:rPr>
          <w:rFonts w:ascii="Arial" w:eastAsia="Batang" w:hAnsi="Arial"/>
          <w:b/>
          <w:lang w:eastAsia="zh-CN"/>
        </w:rPr>
        <w:t>Agenda Item:</w:t>
      </w:r>
      <w:r>
        <w:rPr>
          <w:rFonts w:ascii="Arial" w:eastAsia="Batang" w:hAnsi="Arial"/>
          <w:b/>
          <w:lang w:eastAsia="zh-CN"/>
        </w:rPr>
        <w:tab/>
      </w:r>
      <w:r>
        <w:rPr>
          <w:rFonts w:ascii="Arial" w:eastAsiaTheme="minorEastAsia" w:hAnsi="Arial" w:cs="Arial"/>
          <w:b/>
          <w:lang w:eastAsia="zh-CN"/>
        </w:rPr>
        <w:t>9.3.3.4</w:t>
      </w:r>
    </w:p>
    <w:p w:rsidR="007941EA" w:rsidRDefault="00000000">
      <w:pPr>
        <w:pStyle w:val="2"/>
        <w:jc w:val="center"/>
        <w:rPr>
          <w:u w:val="single"/>
        </w:rPr>
      </w:pPr>
      <w:r>
        <w:rPr>
          <w:u w:val="single"/>
        </w:rPr>
        <w:t>Status Report to TSG</w:t>
      </w:r>
    </w:p>
    <w:p w:rsidR="007941EA" w:rsidRDefault="00000000">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941EA">
        <w:tc>
          <w:tcPr>
            <w:tcW w:w="2436" w:type="dxa"/>
            <w:shd w:val="clear" w:color="auto" w:fill="auto"/>
          </w:tcPr>
          <w:p w:rsidR="007941EA" w:rsidRDefault="00000000">
            <w:pPr>
              <w:tabs>
                <w:tab w:val="left" w:pos="567"/>
              </w:tabs>
              <w:spacing w:after="0"/>
              <w:rPr>
                <w:rFonts w:ascii="Arial" w:hAnsi="Arial" w:cs="Arial"/>
                <w:b/>
              </w:rPr>
            </w:pPr>
            <w:r>
              <w:rPr>
                <w:rFonts w:ascii="Arial" w:hAnsi="Arial" w:cs="Arial"/>
                <w:b/>
              </w:rPr>
              <w:t>WI / SI Name</w:t>
            </w:r>
          </w:p>
        </w:tc>
        <w:tc>
          <w:tcPr>
            <w:tcW w:w="7650" w:type="dxa"/>
            <w:gridSpan w:val="5"/>
          </w:tcPr>
          <w:p w:rsidR="007941EA" w:rsidRDefault="00000000">
            <w:pPr>
              <w:tabs>
                <w:tab w:val="left" w:pos="567"/>
              </w:tabs>
              <w:spacing w:after="0"/>
              <w:rPr>
                <w:rFonts w:ascii="Arial" w:hAnsi="Arial" w:cs="Arial"/>
              </w:rPr>
            </w:pPr>
            <w:r>
              <w:rPr>
                <w:rFonts w:ascii="Arial" w:hAnsi="Arial" w:cs="Arial"/>
              </w:rPr>
              <w:t>Artificial Intelligence (AI)/Machine Learning (ML) for NG-RAN</w:t>
            </w:r>
          </w:p>
        </w:tc>
      </w:tr>
      <w:tr w:rsidR="007941EA">
        <w:tc>
          <w:tcPr>
            <w:tcW w:w="2436" w:type="dxa"/>
            <w:shd w:val="clear" w:color="auto" w:fill="auto"/>
          </w:tcPr>
          <w:p w:rsidR="007941EA"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rsidR="007941EA"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7941EA" w:rsidRDefault="00000000">
            <w:pPr>
              <w:tabs>
                <w:tab w:val="left" w:pos="567"/>
              </w:tabs>
              <w:spacing w:after="0"/>
              <w:rPr>
                <w:rFonts w:ascii="Arial" w:hAnsi="Arial" w:cs="Arial"/>
              </w:rPr>
            </w:pPr>
            <w:r>
              <w:rPr>
                <w:rFonts w:ascii="Arial" w:hAnsi="Arial" w:cs="Arial"/>
                <w:lang w:eastAsia="ja-JP"/>
              </w:rPr>
              <w:t>No</w:t>
            </w:r>
          </w:p>
        </w:tc>
        <w:tc>
          <w:tcPr>
            <w:tcW w:w="1842" w:type="dxa"/>
          </w:tcPr>
          <w:p w:rsidR="007941EA"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7941EA" w:rsidRDefault="00000000">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rsidR="007941EA" w:rsidRDefault="00000000">
            <w:pPr>
              <w:tabs>
                <w:tab w:val="left" w:pos="567"/>
              </w:tabs>
              <w:spacing w:after="0"/>
              <w:rPr>
                <w:rFonts w:ascii="Arial" w:hAnsi="Arial" w:cs="Arial"/>
              </w:rPr>
            </w:pPr>
            <w:r>
              <w:rPr>
                <w:rFonts w:ascii="Arial" w:hAnsi="Arial" w:cs="Arial"/>
              </w:rPr>
              <w:t>Performance part:</w:t>
            </w:r>
          </w:p>
          <w:p w:rsidR="007941EA"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rsidR="007941EA" w:rsidRDefault="00000000">
            <w:pPr>
              <w:tabs>
                <w:tab w:val="left" w:pos="567"/>
              </w:tabs>
              <w:spacing w:after="0"/>
              <w:rPr>
                <w:rFonts w:ascii="Arial" w:hAnsi="Arial" w:cs="Arial"/>
              </w:rPr>
            </w:pPr>
            <w:r>
              <w:rPr>
                <w:rFonts w:ascii="Arial" w:hAnsi="Arial" w:cs="Arial"/>
              </w:rPr>
              <w:t>Testing part:</w:t>
            </w:r>
          </w:p>
          <w:p w:rsidR="007941EA" w:rsidRDefault="00000000">
            <w:pPr>
              <w:tabs>
                <w:tab w:val="left" w:pos="567"/>
              </w:tabs>
              <w:spacing w:after="0"/>
              <w:rPr>
                <w:rFonts w:ascii="Arial" w:hAnsi="Arial" w:cs="Arial"/>
                <w:lang w:eastAsia="ja-JP"/>
              </w:rPr>
            </w:pPr>
            <w:r>
              <w:rPr>
                <w:rFonts w:ascii="Arial" w:hAnsi="Arial" w:cs="Arial" w:hint="eastAsia"/>
                <w:lang w:eastAsia="ja-JP"/>
              </w:rPr>
              <w:t>No</w:t>
            </w:r>
          </w:p>
        </w:tc>
      </w:tr>
      <w:tr w:rsidR="007941EA">
        <w:tc>
          <w:tcPr>
            <w:tcW w:w="2436" w:type="dxa"/>
          </w:tcPr>
          <w:p w:rsidR="007941EA" w:rsidRDefault="00000000">
            <w:pPr>
              <w:tabs>
                <w:tab w:val="left" w:pos="567"/>
              </w:tabs>
              <w:spacing w:after="0"/>
              <w:rPr>
                <w:rFonts w:ascii="Arial" w:hAnsi="Arial" w:cs="Arial"/>
                <w:b/>
              </w:rPr>
            </w:pPr>
            <w:r>
              <w:rPr>
                <w:rFonts w:ascii="Arial" w:hAnsi="Arial" w:cs="Arial"/>
                <w:b/>
              </w:rPr>
              <w:t>Acronym</w:t>
            </w:r>
          </w:p>
        </w:tc>
        <w:tc>
          <w:tcPr>
            <w:tcW w:w="7650" w:type="dxa"/>
            <w:gridSpan w:val="5"/>
          </w:tcPr>
          <w:p w:rsidR="007941EA" w:rsidRDefault="00000000">
            <w:pPr>
              <w:tabs>
                <w:tab w:val="left" w:pos="567"/>
              </w:tabs>
              <w:spacing w:after="0"/>
              <w:rPr>
                <w:rFonts w:ascii="Arial" w:hAnsi="Arial" w:cs="Arial"/>
                <w:lang w:val="en-US"/>
              </w:rPr>
            </w:pPr>
            <w:r>
              <w:rPr>
                <w:rFonts w:ascii="Arial" w:hAnsi="Arial" w:cs="Arial"/>
              </w:rPr>
              <w:t>NR_AIML_NGRAN</w:t>
            </w:r>
            <w:r>
              <w:rPr>
                <w:rFonts w:ascii="Arial" w:hAnsi="Arial" w:cs="Arial" w:hint="eastAsia"/>
              </w:rPr>
              <w:t>-Core</w:t>
            </w:r>
          </w:p>
        </w:tc>
      </w:tr>
      <w:tr w:rsidR="007941EA">
        <w:tc>
          <w:tcPr>
            <w:tcW w:w="2436" w:type="dxa"/>
          </w:tcPr>
          <w:p w:rsidR="007941EA" w:rsidRDefault="00000000">
            <w:pPr>
              <w:tabs>
                <w:tab w:val="left" w:pos="567"/>
              </w:tabs>
              <w:spacing w:after="0"/>
              <w:rPr>
                <w:rFonts w:ascii="Arial" w:hAnsi="Arial" w:cs="Arial"/>
                <w:b/>
              </w:rPr>
            </w:pPr>
            <w:r>
              <w:rPr>
                <w:rFonts w:ascii="Arial" w:hAnsi="Arial" w:cs="Arial"/>
                <w:b/>
              </w:rPr>
              <w:t>Unique ID</w:t>
            </w:r>
          </w:p>
        </w:tc>
        <w:tc>
          <w:tcPr>
            <w:tcW w:w="7650" w:type="dxa"/>
            <w:gridSpan w:val="5"/>
          </w:tcPr>
          <w:p w:rsidR="007941EA" w:rsidRDefault="00000000">
            <w:pPr>
              <w:tabs>
                <w:tab w:val="left" w:pos="567"/>
              </w:tabs>
              <w:spacing w:after="0"/>
              <w:rPr>
                <w:rFonts w:ascii="Arial" w:hAnsi="Arial" w:cs="Arial"/>
                <w:lang w:eastAsia="ja-JP"/>
              </w:rPr>
            </w:pPr>
            <w:r>
              <w:rPr>
                <w:rFonts w:ascii="Arial" w:hAnsi="Arial" w:cs="Arial"/>
                <w:color w:val="000000"/>
                <w:shd w:val="clear" w:color="auto" w:fill="FFFFFF"/>
              </w:rPr>
              <w:t>941010</w:t>
            </w:r>
          </w:p>
        </w:tc>
      </w:tr>
      <w:tr w:rsidR="007941EA">
        <w:tc>
          <w:tcPr>
            <w:tcW w:w="2436" w:type="dxa"/>
          </w:tcPr>
          <w:p w:rsidR="007941EA"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7941EA" w:rsidRDefault="00000000">
            <w:pPr>
              <w:tabs>
                <w:tab w:val="left" w:pos="567"/>
              </w:tabs>
              <w:spacing w:after="0"/>
              <w:rPr>
                <w:rFonts w:ascii="Arial" w:hAnsi="Arial" w:cs="Arial"/>
                <w:lang w:eastAsia="ja-JP"/>
              </w:rPr>
            </w:pPr>
            <w:r>
              <w:rPr>
                <w:rFonts w:ascii="Arial" w:hAnsi="Arial" w:cs="Arial"/>
                <w:lang w:eastAsia="ja-JP"/>
              </w:rPr>
              <w:t>RP-213602</w:t>
            </w:r>
          </w:p>
        </w:tc>
      </w:tr>
      <w:tr w:rsidR="007941EA">
        <w:tc>
          <w:tcPr>
            <w:tcW w:w="2436" w:type="dxa"/>
          </w:tcPr>
          <w:p w:rsidR="007941EA" w:rsidRDefault="00000000">
            <w:pPr>
              <w:tabs>
                <w:tab w:val="left" w:pos="567"/>
              </w:tabs>
              <w:spacing w:after="0"/>
              <w:rPr>
                <w:rFonts w:ascii="Arial" w:hAnsi="Arial" w:cs="Arial"/>
                <w:b/>
              </w:rPr>
            </w:pPr>
            <w:r>
              <w:rPr>
                <w:rFonts w:ascii="Arial" w:hAnsi="Arial" w:cs="Arial"/>
                <w:b/>
              </w:rPr>
              <w:t>Target Completion Date</w:t>
            </w:r>
          </w:p>
          <w:p w:rsidR="007941EA" w:rsidRDefault="0000000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rsidR="007941EA" w:rsidRDefault="00000000">
            <w:pPr>
              <w:tabs>
                <w:tab w:val="left" w:pos="567"/>
              </w:tabs>
              <w:spacing w:after="0"/>
              <w:rPr>
                <w:rFonts w:ascii="Arial" w:hAnsi="Arial" w:cs="Arial"/>
                <w:color w:val="000000" w:themeColor="text1"/>
                <w:lang w:eastAsia="ja-JP"/>
              </w:rPr>
            </w:pPr>
            <w:r>
              <w:rPr>
                <w:rFonts w:ascii="Arial" w:hAnsi="Arial" w:cs="Arial"/>
                <w:color w:val="000000" w:themeColor="text1"/>
                <w:lang w:eastAsia="ja-JP"/>
              </w:rPr>
              <w:t xml:space="preserve">Study Item: </w:t>
            </w:r>
          </w:p>
          <w:p w:rsidR="007941EA" w:rsidRDefault="00000000">
            <w:pPr>
              <w:tabs>
                <w:tab w:val="left" w:pos="1075"/>
              </w:tabs>
              <w:spacing w:after="0"/>
              <w:rPr>
                <w:rFonts w:ascii="Arial" w:eastAsiaTheme="minorEastAsia" w:hAnsi="Arial" w:cs="Arial"/>
                <w:color w:val="000000" w:themeColor="text1"/>
                <w:kern w:val="2"/>
                <w:sz w:val="21"/>
                <w:szCs w:val="22"/>
                <w:lang w:val="en-US"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1842" w:type="dxa"/>
          </w:tcPr>
          <w:p w:rsidR="007941EA" w:rsidRDefault="00000000">
            <w:pPr>
              <w:tabs>
                <w:tab w:val="left" w:pos="567"/>
              </w:tabs>
              <w:spacing w:after="0"/>
              <w:rPr>
                <w:rFonts w:ascii="Arial" w:hAnsi="Arial" w:cs="Arial"/>
                <w:lang w:eastAsia="ja-JP"/>
              </w:rPr>
            </w:pPr>
            <w:r>
              <w:rPr>
                <w:rFonts w:ascii="Arial" w:hAnsi="Arial" w:cs="Arial"/>
                <w:lang w:eastAsia="ja-JP"/>
              </w:rPr>
              <w:t xml:space="preserve">Core part: </w:t>
            </w:r>
          </w:p>
          <w:p w:rsidR="007941EA" w:rsidRDefault="00000000">
            <w:pPr>
              <w:tabs>
                <w:tab w:val="left" w:pos="567"/>
              </w:tabs>
              <w:spacing w:after="0"/>
              <w:rPr>
                <w:rFonts w:ascii="Arial" w:eastAsiaTheme="minorEastAsia" w:hAnsi="Arial" w:cs="Arial"/>
                <w:lang w:eastAsia="zh-CN"/>
              </w:rPr>
            </w:pPr>
            <w:r>
              <w:rPr>
                <w:rFonts w:ascii="Arial" w:hAnsi="Arial" w:cs="Arial"/>
                <w:color w:val="00B050"/>
                <w:kern w:val="2"/>
                <w:sz w:val="21"/>
                <w:szCs w:val="22"/>
                <w:lang w:val="en-US" w:eastAsia="ja-JP"/>
              </w:rPr>
              <w:t>6/2023</w:t>
            </w:r>
          </w:p>
        </w:tc>
        <w:tc>
          <w:tcPr>
            <w:tcW w:w="2268" w:type="dxa"/>
          </w:tcPr>
          <w:p w:rsidR="007941EA" w:rsidRDefault="00000000">
            <w:pPr>
              <w:tabs>
                <w:tab w:val="left" w:pos="567"/>
              </w:tabs>
              <w:spacing w:after="0"/>
              <w:rPr>
                <w:rFonts w:ascii="Arial" w:hAnsi="Arial" w:cs="Arial"/>
                <w:lang w:eastAsia="ja-JP"/>
              </w:rPr>
            </w:pPr>
            <w:r>
              <w:rPr>
                <w:rFonts w:ascii="Arial" w:hAnsi="Arial" w:cs="Arial"/>
                <w:lang w:eastAsia="ja-JP"/>
              </w:rPr>
              <w:t xml:space="preserve">Performance part: </w:t>
            </w:r>
          </w:p>
          <w:p w:rsidR="007941EA" w:rsidRDefault="00000000">
            <w:pPr>
              <w:tabs>
                <w:tab w:val="left" w:pos="567"/>
              </w:tabs>
              <w:spacing w:after="0"/>
              <w:rPr>
                <w:rFonts w:ascii="Arial" w:hAnsi="Arial" w:cs="Arial"/>
                <w:lang w:eastAsia="ja-JP"/>
              </w:rPr>
            </w:pPr>
            <w:r>
              <w:rPr>
                <w:rFonts w:ascii="Arial" w:eastAsiaTheme="minorEastAsia" w:hAnsi="Arial" w:cs="Arial" w:hint="eastAsia"/>
                <w:lang w:eastAsia="zh-CN"/>
              </w:rPr>
              <w:t>N</w:t>
            </w:r>
            <w:r>
              <w:rPr>
                <w:rFonts w:ascii="Arial" w:eastAsiaTheme="minorEastAsia" w:hAnsi="Arial" w:cs="Arial"/>
                <w:lang w:eastAsia="zh-CN"/>
              </w:rPr>
              <w:t>/A</w:t>
            </w:r>
          </w:p>
        </w:tc>
        <w:tc>
          <w:tcPr>
            <w:tcW w:w="1694" w:type="dxa"/>
            <w:gridSpan w:val="2"/>
          </w:tcPr>
          <w:p w:rsidR="007941EA" w:rsidRDefault="0000000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hint="eastAsia"/>
                <w:lang w:eastAsia="zh-CN"/>
              </w:rPr>
              <w:t>N</w:t>
            </w:r>
            <w:r>
              <w:rPr>
                <w:rFonts w:ascii="Arial" w:eastAsiaTheme="minorEastAsia" w:hAnsi="Arial" w:cs="Arial"/>
                <w:lang w:eastAsia="zh-CN"/>
              </w:rPr>
              <w:t>/A</w:t>
            </w:r>
          </w:p>
        </w:tc>
      </w:tr>
      <w:tr w:rsidR="007941EA">
        <w:tc>
          <w:tcPr>
            <w:tcW w:w="2436" w:type="dxa"/>
          </w:tcPr>
          <w:p w:rsidR="007941EA" w:rsidRDefault="00000000">
            <w:pPr>
              <w:tabs>
                <w:tab w:val="left" w:pos="567"/>
              </w:tabs>
              <w:spacing w:after="0"/>
              <w:rPr>
                <w:rFonts w:ascii="Arial" w:hAnsi="Arial" w:cs="Arial"/>
                <w:b/>
              </w:rPr>
            </w:pPr>
            <w:r>
              <w:rPr>
                <w:rFonts w:ascii="Arial" w:hAnsi="Arial" w:cs="Arial"/>
                <w:b/>
              </w:rPr>
              <w:t>Overall Completion level</w:t>
            </w:r>
          </w:p>
        </w:tc>
        <w:tc>
          <w:tcPr>
            <w:tcW w:w="1846" w:type="dxa"/>
          </w:tcPr>
          <w:p w:rsidR="007941EA" w:rsidRDefault="00000000">
            <w:pPr>
              <w:tabs>
                <w:tab w:val="left" w:pos="567"/>
              </w:tabs>
              <w:spacing w:after="0"/>
              <w:rPr>
                <w:rFonts w:ascii="Arial" w:hAnsi="Arial" w:cs="Arial"/>
                <w:lang w:eastAsia="ja-JP"/>
              </w:rPr>
            </w:pPr>
            <w:r>
              <w:rPr>
                <w:rFonts w:ascii="Arial" w:hAnsi="Arial" w:cs="Arial"/>
                <w:lang w:eastAsia="ja-JP"/>
              </w:rPr>
              <w:t xml:space="preserve">Study Item: </w:t>
            </w:r>
          </w:p>
          <w:p w:rsidR="007941EA" w:rsidRDefault="00000000">
            <w:pPr>
              <w:tabs>
                <w:tab w:val="left" w:pos="567"/>
              </w:tabs>
              <w:spacing w:after="0"/>
              <w:rPr>
                <w:rFonts w:ascii="Arial" w:hAnsi="Arial" w:cs="Arial"/>
                <w:lang w:eastAsia="ja-JP"/>
              </w:rPr>
            </w:pPr>
            <w:r>
              <w:rPr>
                <w:rFonts w:ascii="Arial" w:eastAsiaTheme="minorEastAsia" w:hAnsi="Arial" w:cs="Arial" w:hint="eastAsia"/>
                <w:lang w:eastAsia="zh-CN"/>
              </w:rPr>
              <w:t>N</w:t>
            </w:r>
            <w:r>
              <w:rPr>
                <w:rFonts w:ascii="Arial" w:eastAsiaTheme="minorEastAsia" w:hAnsi="Arial" w:cs="Arial"/>
                <w:lang w:eastAsia="zh-CN"/>
              </w:rPr>
              <w:t>/A</w:t>
            </w:r>
          </w:p>
        </w:tc>
        <w:tc>
          <w:tcPr>
            <w:tcW w:w="1842" w:type="dxa"/>
          </w:tcPr>
          <w:p w:rsidR="007941EA" w:rsidRDefault="00000000">
            <w:pPr>
              <w:tabs>
                <w:tab w:val="left" w:pos="567"/>
              </w:tabs>
              <w:spacing w:after="0"/>
              <w:rPr>
                <w:rFonts w:ascii="Arial" w:hAnsi="Arial" w:cs="Arial"/>
                <w:lang w:eastAsia="ja-JP"/>
              </w:rPr>
            </w:pPr>
            <w:r>
              <w:rPr>
                <w:rFonts w:ascii="Arial" w:hAnsi="Arial" w:cs="Arial"/>
                <w:lang w:eastAsia="ja-JP"/>
              </w:rPr>
              <w:t xml:space="preserve">Core part: </w:t>
            </w:r>
          </w:p>
          <w:p w:rsidR="007941EA" w:rsidRDefault="00000000">
            <w:pPr>
              <w:tabs>
                <w:tab w:val="left" w:pos="567"/>
              </w:tabs>
              <w:spacing w:after="0"/>
              <w:rPr>
                <w:rFonts w:ascii="Arial" w:hAnsi="Arial" w:cs="Arial"/>
                <w:lang w:eastAsia="ja-JP"/>
              </w:rPr>
            </w:pPr>
            <w:r>
              <w:rPr>
                <w:rFonts w:ascii="Arial" w:eastAsia="宋体" w:hAnsi="Arial" w:cs="Arial" w:hint="eastAsia"/>
                <w:color w:val="00B050"/>
                <w:kern w:val="2"/>
                <w:sz w:val="21"/>
                <w:szCs w:val="22"/>
                <w:lang w:val="en-US" w:eastAsia="zh-CN"/>
              </w:rPr>
              <w:t>45</w:t>
            </w:r>
            <w:r>
              <w:rPr>
                <w:rFonts w:ascii="Arial" w:hAnsi="Arial" w:cs="Arial"/>
                <w:color w:val="00B050"/>
                <w:kern w:val="2"/>
                <w:sz w:val="21"/>
                <w:szCs w:val="22"/>
                <w:lang w:val="en-US" w:eastAsia="ja-JP"/>
              </w:rPr>
              <w:t>%</w:t>
            </w:r>
          </w:p>
        </w:tc>
        <w:tc>
          <w:tcPr>
            <w:tcW w:w="2268" w:type="dxa"/>
          </w:tcPr>
          <w:p w:rsidR="007941EA" w:rsidRDefault="00000000">
            <w:pPr>
              <w:tabs>
                <w:tab w:val="left" w:pos="567"/>
              </w:tabs>
              <w:spacing w:after="0"/>
              <w:rPr>
                <w:rFonts w:ascii="Arial" w:hAnsi="Arial" w:cs="Arial"/>
                <w:lang w:eastAsia="ja-JP"/>
              </w:rPr>
            </w:pPr>
            <w:r>
              <w:rPr>
                <w:rFonts w:ascii="Arial" w:hAnsi="Arial" w:cs="Arial"/>
                <w:lang w:eastAsia="ja-JP"/>
              </w:rPr>
              <w:t xml:space="preserve">Performance Part: </w:t>
            </w:r>
          </w:p>
          <w:p w:rsidR="007941EA" w:rsidRDefault="00000000">
            <w:pPr>
              <w:tabs>
                <w:tab w:val="left" w:pos="567"/>
              </w:tabs>
              <w:spacing w:after="0"/>
              <w:rPr>
                <w:rFonts w:ascii="Arial" w:hAnsi="Arial" w:cs="Arial"/>
                <w:lang w:eastAsia="ja-JP"/>
              </w:rPr>
            </w:pPr>
            <w:r>
              <w:rPr>
                <w:rFonts w:ascii="Arial" w:eastAsiaTheme="minorEastAsia" w:hAnsi="Arial" w:cs="Arial" w:hint="eastAsia"/>
                <w:lang w:eastAsia="zh-CN"/>
              </w:rPr>
              <w:t>N</w:t>
            </w:r>
            <w:r>
              <w:rPr>
                <w:rFonts w:ascii="Arial" w:eastAsiaTheme="minorEastAsia" w:hAnsi="Arial" w:cs="Arial"/>
                <w:lang w:eastAsia="zh-CN"/>
              </w:rPr>
              <w:t>/A</w:t>
            </w:r>
          </w:p>
        </w:tc>
        <w:tc>
          <w:tcPr>
            <w:tcW w:w="1694" w:type="dxa"/>
            <w:gridSpan w:val="2"/>
          </w:tcPr>
          <w:p w:rsidR="007941EA" w:rsidRDefault="00000000">
            <w:pPr>
              <w:tabs>
                <w:tab w:val="left" w:pos="567"/>
              </w:tabs>
              <w:spacing w:after="0"/>
              <w:rPr>
                <w:rFonts w:ascii="Arial" w:hAnsi="Arial" w:cs="Arial"/>
                <w:lang w:eastAsia="ja-JP"/>
              </w:rPr>
            </w:pPr>
            <w:r>
              <w:rPr>
                <w:rFonts w:ascii="Arial" w:hAnsi="Arial" w:cs="Arial"/>
                <w:lang w:eastAsia="ja-JP"/>
              </w:rPr>
              <w:t xml:space="preserve">Testing part: </w:t>
            </w:r>
          </w:p>
          <w:p w:rsidR="007941EA" w:rsidRDefault="00000000">
            <w:pPr>
              <w:tabs>
                <w:tab w:val="left" w:pos="567"/>
              </w:tabs>
              <w:spacing w:after="0"/>
              <w:rPr>
                <w:rFonts w:ascii="Arial" w:hAnsi="Arial" w:cs="Arial"/>
                <w:highlight w:val="yellow"/>
                <w:lang w:eastAsia="ja-JP"/>
              </w:rPr>
            </w:pPr>
            <w:r>
              <w:rPr>
                <w:rFonts w:ascii="Arial" w:eastAsiaTheme="minorEastAsia" w:hAnsi="Arial" w:cs="Arial" w:hint="eastAsia"/>
                <w:lang w:eastAsia="zh-CN"/>
              </w:rPr>
              <w:t>N</w:t>
            </w:r>
            <w:r>
              <w:rPr>
                <w:rFonts w:ascii="Arial" w:eastAsiaTheme="minorEastAsia" w:hAnsi="Arial" w:cs="Arial"/>
                <w:lang w:eastAsia="zh-CN"/>
              </w:rPr>
              <w:t>/A</w:t>
            </w:r>
          </w:p>
        </w:tc>
      </w:tr>
    </w:tbl>
    <w:p w:rsidR="007941EA"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7941EA" w:rsidRDefault="00000000">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7941EA" w:rsidRDefault="00000000">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7941EA" w:rsidRDefault="00000000">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7941EA" w:rsidRDefault="007941EA">
      <w:pPr>
        <w:pStyle w:val="aff7"/>
        <w:tabs>
          <w:tab w:val="left" w:pos="567"/>
        </w:tabs>
        <w:ind w:leftChars="0" w:left="924"/>
        <w:rPr>
          <w:rFonts w:ascii="Arial" w:hAnsi="Arial" w:cs="Arial"/>
          <w:color w:val="FF0000"/>
        </w:rPr>
      </w:pPr>
    </w:p>
    <w:p w:rsidR="007941EA"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7941EA">
        <w:tc>
          <w:tcPr>
            <w:tcW w:w="2758" w:type="dxa"/>
            <w:gridSpan w:val="2"/>
          </w:tcPr>
          <w:p w:rsidR="007941EA" w:rsidRDefault="00000000">
            <w:pPr>
              <w:tabs>
                <w:tab w:val="left" w:pos="567"/>
              </w:tabs>
              <w:spacing w:after="0"/>
              <w:rPr>
                <w:rFonts w:ascii="Arial" w:hAnsi="Arial" w:cs="Arial"/>
                <w:b/>
              </w:rPr>
            </w:pPr>
            <w:r>
              <w:rPr>
                <w:rFonts w:ascii="Arial" w:hAnsi="Arial" w:cs="Arial"/>
                <w:b/>
              </w:rPr>
              <w:t>Leading WG</w:t>
            </w:r>
          </w:p>
        </w:tc>
        <w:tc>
          <w:tcPr>
            <w:tcW w:w="7489" w:type="dxa"/>
          </w:tcPr>
          <w:p w:rsidR="007941EA" w:rsidRDefault="0000000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AN3</w:t>
            </w:r>
          </w:p>
        </w:tc>
      </w:tr>
      <w:tr w:rsidR="007941EA">
        <w:tc>
          <w:tcPr>
            <w:tcW w:w="1418" w:type="dxa"/>
            <w:vMerge w:val="restart"/>
            <w:vAlign w:val="center"/>
          </w:tcPr>
          <w:p w:rsidR="007941EA" w:rsidRDefault="00000000">
            <w:pPr>
              <w:tabs>
                <w:tab w:val="left" w:pos="567"/>
              </w:tabs>
              <w:rPr>
                <w:rFonts w:ascii="Arial" w:hAnsi="Arial" w:cs="Arial"/>
                <w:b/>
              </w:rPr>
            </w:pPr>
            <w:r>
              <w:rPr>
                <w:rFonts w:ascii="Arial" w:hAnsi="Arial" w:cs="Arial"/>
                <w:b/>
              </w:rPr>
              <w:t>Rapporteur</w:t>
            </w:r>
          </w:p>
        </w:tc>
        <w:tc>
          <w:tcPr>
            <w:tcW w:w="1340" w:type="dxa"/>
          </w:tcPr>
          <w:p w:rsidR="007941EA" w:rsidRDefault="00000000">
            <w:pPr>
              <w:tabs>
                <w:tab w:val="left" w:pos="567"/>
              </w:tabs>
              <w:spacing w:after="0"/>
              <w:rPr>
                <w:rFonts w:ascii="Arial" w:hAnsi="Arial" w:cs="Arial"/>
                <w:b/>
              </w:rPr>
            </w:pPr>
            <w:r>
              <w:rPr>
                <w:rFonts w:ascii="Arial" w:hAnsi="Arial" w:cs="Arial"/>
                <w:b/>
              </w:rPr>
              <w:t>Name</w:t>
            </w:r>
          </w:p>
        </w:tc>
        <w:tc>
          <w:tcPr>
            <w:tcW w:w="7489" w:type="dxa"/>
          </w:tcPr>
          <w:p w:rsidR="007941EA" w:rsidRDefault="00000000">
            <w:pPr>
              <w:tabs>
                <w:tab w:val="left" w:pos="567"/>
              </w:tabs>
              <w:spacing w:after="0"/>
              <w:rPr>
                <w:rFonts w:ascii="Arial" w:eastAsiaTheme="minorEastAsia" w:hAnsi="Arial" w:cs="Arial"/>
                <w:lang w:eastAsia="zh-CN"/>
              </w:rPr>
            </w:pPr>
            <w:r>
              <w:rPr>
                <w:rFonts w:ascii="Arial" w:eastAsiaTheme="minorEastAsia" w:hAnsi="Arial" w:cs="Arial"/>
                <w:lang w:eastAsia="zh-CN"/>
              </w:rPr>
              <w:t xml:space="preserve">Fang Xie, Angelo </w:t>
            </w:r>
            <w:proofErr w:type="spellStart"/>
            <w:r>
              <w:rPr>
                <w:rFonts w:ascii="Arial" w:eastAsiaTheme="minorEastAsia" w:hAnsi="Arial" w:cs="Arial"/>
                <w:lang w:eastAsia="zh-CN"/>
              </w:rPr>
              <w:t>Centonza</w:t>
            </w:r>
            <w:proofErr w:type="spellEnd"/>
          </w:p>
        </w:tc>
      </w:tr>
      <w:tr w:rsidR="007941EA">
        <w:tc>
          <w:tcPr>
            <w:tcW w:w="1418" w:type="dxa"/>
            <w:vMerge/>
          </w:tcPr>
          <w:p w:rsidR="007941EA" w:rsidRDefault="007941EA">
            <w:pPr>
              <w:tabs>
                <w:tab w:val="left" w:pos="567"/>
              </w:tabs>
              <w:rPr>
                <w:rFonts w:ascii="Arial" w:hAnsi="Arial" w:cs="Arial"/>
                <w:b/>
              </w:rPr>
            </w:pPr>
          </w:p>
        </w:tc>
        <w:tc>
          <w:tcPr>
            <w:tcW w:w="1340" w:type="dxa"/>
          </w:tcPr>
          <w:p w:rsidR="007941EA" w:rsidRDefault="00000000">
            <w:pPr>
              <w:tabs>
                <w:tab w:val="left" w:pos="567"/>
              </w:tabs>
              <w:spacing w:after="0"/>
              <w:rPr>
                <w:rFonts w:ascii="Arial" w:hAnsi="Arial" w:cs="Arial"/>
                <w:b/>
              </w:rPr>
            </w:pPr>
            <w:r>
              <w:rPr>
                <w:rFonts w:ascii="Arial" w:hAnsi="Arial" w:cs="Arial"/>
                <w:b/>
              </w:rPr>
              <w:t>Company</w:t>
            </w:r>
          </w:p>
        </w:tc>
        <w:tc>
          <w:tcPr>
            <w:tcW w:w="7489" w:type="dxa"/>
          </w:tcPr>
          <w:p w:rsidR="007941EA" w:rsidRDefault="0000000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 Ericsson</w:t>
            </w:r>
          </w:p>
        </w:tc>
      </w:tr>
      <w:tr w:rsidR="007941EA">
        <w:tc>
          <w:tcPr>
            <w:tcW w:w="1418" w:type="dxa"/>
            <w:vMerge/>
          </w:tcPr>
          <w:p w:rsidR="007941EA" w:rsidRDefault="007941EA">
            <w:pPr>
              <w:tabs>
                <w:tab w:val="left" w:pos="567"/>
              </w:tabs>
              <w:rPr>
                <w:rFonts w:ascii="Arial" w:hAnsi="Arial" w:cs="Arial"/>
                <w:b/>
              </w:rPr>
            </w:pPr>
          </w:p>
        </w:tc>
        <w:tc>
          <w:tcPr>
            <w:tcW w:w="1340" w:type="dxa"/>
          </w:tcPr>
          <w:p w:rsidR="007941EA" w:rsidRDefault="00000000">
            <w:pPr>
              <w:tabs>
                <w:tab w:val="left" w:pos="567"/>
              </w:tabs>
              <w:spacing w:after="0"/>
              <w:rPr>
                <w:rFonts w:ascii="Arial" w:hAnsi="Arial" w:cs="Arial"/>
                <w:b/>
              </w:rPr>
            </w:pPr>
            <w:r>
              <w:rPr>
                <w:rFonts w:ascii="Arial" w:hAnsi="Arial" w:cs="Arial"/>
                <w:b/>
              </w:rPr>
              <w:t>Email</w:t>
            </w:r>
          </w:p>
        </w:tc>
        <w:tc>
          <w:tcPr>
            <w:tcW w:w="7489" w:type="dxa"/>
          </w:tcPr>
          <w:p w:rsidR="007941EA" w:rsidRDefault="00000000">
            <w:pPr>
              <w:tabs>
                <w:tab w:val="left" w:pos="567"/>
              </w:tabs>
              <w:spacing w:after="0"/>
              <w:rPr>
                <w:rFonts w:ascii="Arial" w:eastAsiaTheme="minorEastAsia" w:hAnsi="Arial" w:cs="Arial"/>
                <w:lang w:eastAsia="zh-CN"/>
              </w:rPr>
            </w:pPr>
            <w:hyperlink r:id="rId8" w:history="1">
              <w:r>
                <w:rPr>
                  <w:rStyle w:val="aff3"/>
                  <w:rFonts w:ascii="Arial" w:eastAsiaTheme="minorEastAsia" w:hAnsi="Arial" w:cs="Arial"/>
                  <w:lang w:eastAsia="zh-CN"/>
                </w:rPr>
                <w:t>xiefang@chinamobile.com</w:t>
              </w:r>
            </w:hyperlink>
            <w:r>
              <w:rPr>
                <w:rFonts w:ascii="Arial" w:eastAsiaTheme="minorEastAsia" w:hAnsi="Arial" w:cs="Arial"/>
                <w:lang w:eastAsia="zh-CN"/>
              </w:rPr>
              <w:t xml:space="preserve">, </w:t>
            </w:r>
            <w:hyperlink r:id="rId9" w:history="1">
              <w:r>
                <w:rPr>
                  <w:rStyle w:val="aff3"/>
                  <w:rFonts w:ascii="Arial" w:eastAsiaTheme="minorEastAsia" w:hAnsi="Arial" w:cs="Arial"/>
                  <w:lang w:eastAsia="zh-CN"/>
                </w:rPr>
                <w:t>angelo.centonza@ericsson.com</w:t>
              </w:r>
            </w:hyperlink>
            <w:r>
              <w:rPr>
                <w:rFonts w:ascii="Arial" w:eastAsiaTheme="minorEastAsia" w:hAnsi="Arial" w:cs="Arial"/>
                <w:lang w:eastAsia="zh-CN"/>
              </w:rPr>
              <w:t xml:space="preserve"> </w:t>
            </w:r>
          </w:p>
        </w:tc>
      </w:tr>
    </w:tbl>
    <w:p w:rsidR="007941EA" w:rsidRDefault="007941EA">
      <w:pPr>
        <w:pBdr>
          <w:bottom w:val="single" w:sz="4" w:space="1" w:color="auto"/>
        </w:pBdr>
        <w:rPr>
          <w:rFonts w:ascii="Arial" w:hAnsi="Arial" w:cs="Arial"/>
        </w:rPr>
      </w:pPr>
    </w:p>
    <w:p w:rsidR="007941EA" w:rsidRDefault="007941EA">
      <w:pPr>
        <w:pBdr>
          <w:bottom w:val="single" w:sz="4" w:space="1" w:color="auto"/>
        </w:pBdr>
        <w:rPr>
          <w:rFonts w:ascii="Arial" w:hAnsi="Arial" w:cs="Arial"/>
        </w:rPr>
      </w:pPr>
    </w:p>
    <w:p w:rsidR="007941EA" w:rsidRDefault="00000000">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7941EA">
        <w:trPr>
          <w:jc w:val="center"/>
        </w:trPr>
        <w:tc>
          <w:tcPr>
            <w:tcW w:w="6185" w:type="dxa"/>
            <w:shd w:val="clear" w:color="auto" w:fill="E0E0E0"/>
          </w:tcPr>
          <w:p w:rsidR="007941EA"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rsidR="007941EA" w:rsidRDefault="00000000">
            <w:pPr>
              <w:pStyle w:val="TAL"/>
              <w:jc w:val="center"/>
              <w:rPr>
                <w:lang w:eastAsia="ja-JP"/>
              </w:rPr>
            </w:pPr>
            <w:r>
              <w:rPr>
                <w:lang w:eastAsia="ja-JP"/>
              </w:rPr>
              <w:t>No</w:t>
            </w:r>
          </w:p>
        </w:tc>
      </w:tr>
    </w:tbl>
    <w:p w:rsidR="007941EA" w:rsidRDefault="007941EA">
      <w:pPr>
        <w:spacing w:after="0"/>
        <w:rPr>
          <w:rFonts w:ascii="Arial" w:hAnsi="Arial" w:cs="Arial"/>
        </w:rPr>
      </w:pPr>
    </w:p>
    <w:p w:rsidR="007941EA"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7941EA"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7941EA" w:rsidRDefault="00000000">
      <w:pPr>
        <w:spacing w:after="0"/>
        <w:rPr>
          <w:rFonts w:ascii="Arial" w:hAnsi="Arial" w:cs="Arial"/>
          <w:b/>
        </w:rPr>
      </w:pPr>
      <w:r>
        <w:rPr>
          <w:rFonts w:ascii="Arial" w:hAnsi="Arial" w:cs="Arial"/>
          <w:b/>
        </w:rPr>
        <w:t>Additional explanations/motivations for the time budget changes in the attached Excel table:</w:t>
      </w:r>
    </w:p>
    <w:p w:rsidR="007941EA" w:rsidRDefault="007941EA">
      <w:pPr>
        <w:spacing w:after="0"/>
        <w:rPr>
          <w:rFonts w:ascii="Arial" w:hAnsi="Arial" w:cs="Arial"/>
        </w:rPr>
      </w:pPr>
    </w:p>
    <w:p w:rsidR="007941EA" w:rsidRDefault="007941EA">
      <w:pPr>
        <w:spacing w:after="0"/>
        <w:rPr>
          <w:rFonts w:ascii="Arial" w:hAnsi="Arial" w:cs="Arial"/>
        </w:rPr>
      </w:pPr>
    </w:p>
    <w:p w:rsidR="007941EA" w:rsidRDefault="00000000">
      <w:pPr>
        <w:pStyle w:val="2"/>
      </w:pPr>
      <w:r>
        <w:lastRenderedPageBreak/>
        <w:t>2.</w:t>
      </w:r>
      <w:r>
        <w:tab/>
        <w:t>Detailed progress in RAN WGs since last TSG meeting (for all involved WGs)</w:t>
      </w:r>
    </w:p>
    <w:p w:rsidR="007941EA" w:rsidRDefault="00000000">
      <w:pPr>
        <w:pStyle w:val="2"/>
        <w:rPr>
          <w:lang w:eastAsia="ja-JP"/>
        </w:rPr>
      </w:pPr>
      <w:r>
        <w:rPr>
          <w:lang w:eastAsia="ja-JP"/>
        </w:rPr>
        <w:t>2.1</w:t>
      </w:r>
      <w:r>
        <w:rPr>
          <w:lang w:eastAsia="ja-JP"/>
        </w:rPr>
        <w:tab/>
      </w:r>
      <w:r>
        <w:rPr>
          <w:rFonts w:hint="eastAsia"/>
          <w:lang w:eastAsia="ja-JP"/>
        </w:rPr>
        <w:t>RAN1</w:t>
      </w:r>
    </w:p>
    <w:p w:rsidR="007941EA" w:rsidRDefault="00000000">
      <w:pPr>
        <w:pStyle w:val="4"/>
        <w:rPr>
          <w:rFonts w:eastAsiaTheme="minorEastAsia"/>
          <w:lang w:eastAsia="zh-CN"/>
        </w:rPr>
      </w:pPr>
      <w:r>
        <w:rPr>
          <w:lang w:eastAsia="ja-JP"/>
        </w:rPr>
        <w:t>2.1.1</w:t>
      </w:r>
      <w:r>
        <w:rPr>
          <w:lang w:eastAsia="ja-JP"/>
        </w:rPr>
        <w:tab/>
        <w:t>Agreements</w:t>
      </w:r>
    </w:p>
    <w:p w:rsidR="007941EA" w:rsidRDefault="00000000">
      <w:pPr>
        <w:pStyle w:val="4"/>
        <w:rPr>
          <w:lang w:eastAsia="ja-JP"/>
        </w:rPr>
      </w:pPr>
      <w:r>
        <w:rPr>
          <w:lang w:eastAsia="ja-JP"/>
        </w:rPr>
        <w:t>2.1.2</w:t>
      </w:r>
      <w:r>
        <w:rPr>
          <w:lang w:eastAsia="ja-JP"/>
        </w:rPr>
        <w:tab/>
        <w:t>Remaining Open issues</w:t>
      </w:r>
    </w:p>
    <w:p w:rsidR="007941EA" w:rsidRDefault="00000000">
      <w:pPr>
        <w:pStyle w:val="2"/>
        <w:rPr>
          <w:rFonts w:eastAsiaTheme="minorEastAsia"/>
          <w:lang w:eastAsia="zh-CN"/>
        </w:rPr>
      </w:pPr>
      <w:r>
        <w:rPr>
          <w:lang w:eastAsia="ja-JP"/>
        </w:rPr>
        <w:t>2.2</w:t>
      </w:r>
      <w:r>
        <w:rPr>
          <w:lang w:eastAsia="ja-JP"/>
        </w:rPr>
        <w:tab/>
      </w:r>
      <w:r>
        <w:rPr>
          <w:rFonts w:hint="eastAsia"/>
          <w:lang w:eastAsia="ja-JP"/>
        </w:rPr>
        <w:t>RAN2</w:t>
      </w:r>
    </w:p>
    <w:p w:rsidR="007941EA" w:rsidRDefault="00000000">
      <w:pPr>
        <w:pStyle w:val="4"/>
        <w:rPr>
          <w:lang w:eastAsia="ja-JP"/>
        </w:rPr>
      </w:pPr>
      <w:r>
        <w:rPr>
          <w:lang w:eastAsia="ja-JP"/>
        </w:rPr>
        <w:t>2.2.1</w:t>
      </w:r>
      <w:r>
        <w:rPr>
          <w:lang w:eastAsia="ja-JP"/>
        </w:rPr>
        <w:tab/>
        <w:t>Agreements</w:t>
      </w:r>
    </w:p>
    <w:p w:rsidR="007941EA" w:rsidRDefault="00000000">
      <w:pPr>
        <w:pStyle w:val="4"/>
        <w:rPr>
          <w:lang w:eastAsia="ja-JP"/>
        </w:rPr>
      </w:pPr>
      <w:r>
        <w:rPr>
          <w:lang w:eastAsia="ja-JP"/>
        </w:rPr>
        <w:t>2.2.2</w:t>
      </w:r>
      <w:r>
        <w:rPr>
          <w:lang w:eastAsia="ja-JP"/>
        </w:rPr>
        <w:tab/>
        <w:t>Remaining Open issues</w:t>
      </w:r>
    </w:p>
    <w:p w:rsidR="007941EA" w:rsidRDefault="00000000">
      <w:pPr>
        <w:pStyle w:val="2"/>
        <w:rPr>
          <w:rFonts w:eastAsiaTheme="minorEastAsia"/>
          <w:lang w:eastAsia="zh-CN"/>
        </w:rPr>
      </w:pPr>
      <w:r>
        <w:rPr>
          <w:lang w:eastAsia="ja-JP"/>
        </w:rPr>
        <w:t>2.3</w:t>
      </w:r>
      <w:r>
        <w:rPr>
          <w:lang w:eastAsia="ja-JP"/>
        </w:rPr>
        <w:tab/>
      </w:r>
      <w:r>
        <w:rPr>
          <w:rFonts w:hint="eastAsia"/>
          <w:lang w:eastAsia="ja-JP"/>
        </w:rPr>
        <w:t>RAN</w:t>
      </w:r>
      <w:r>
        <w:rPr>
          <w:lang w:eastAsia="ja-JP"/>
        </w:rPr>
        <w:t>3</w:t>
      </w:r>
    </w:p>
    <w:p w:rsidR="007941EA" w:rsidRDefault="00000000">
      <w:pPr>
        <w:pStyle w:val="4"/>
        <w:rPr>
          <w:lang w:eastAsia="ja-JP"/>
        </w:rPr>
      </w:pPr>
      <w:r>
        <w:rPr>
          <w:lang w:eastAsia="ja-JP"/>
        </w:rPr>
        <w:t>2.3.1</w:t>
      </w:r>
      <w:r>
        <w:rPr>
          <w:lang w:eastAsia="ja-JP"/>
        </w:rPr>
        <w:tab/>
        <w:t>Agreements</w:t>
      </w:r>
    </w:p>
    <w:p w:rsidR="007941EA" w:rsidRDefault="00000000">
      <w:pPr>
        <w:pStyle w:val="6"/>
        <w:rPr>
          <w:rFonts w:eastAsia="等线"/>
          <w:lang w:eastAsia="zh-CN"/>
        </w:rPr>
      </w:pPr>
      <w:r>
        <w:rPr>
          <w:rFonts w:eastAsia="等线" w:hint="eastAsia"/>
          <w:lang w:eastAsia="zh-CN"/>
        </w:rPr>
        <w:t>R</w:t>
      </w:r>
      <w:r>
        <w:rPr>
          <w:rFonts w:eastAsia="等线"/>
          <w:lang w:eastAsia="zh-CN"/>
        </w:rPr>
        <w:t>AN3#117bis-e</w:t>
      </w:r>
    </w:p>
    <w:p w:rsidR="007941EA" w:rsidRDefault="00000000">
      <w:pPr>
        <w:pStyle w:val="af0"/>
        <w:numPr>
          <w:ilvl w:val="0"/>
          <w:numId w:val="5"/>
        </w:numPr>
        <w:spacing w:beforeLines="50" w:before="120" w:afterLines="50" w:after="120"/>
        <w:jc w:val="both"/>
        <w:rPr>
          <w:rFonts w:ascii="Times New Roman" w:eastAsia="等线" w:hAnsi="Times New Roman"/>
          <w:b/>
          <w:bCs/>
          <w:color w:val="000000" w:themeColor="text1"/>
          <w:u w:val="single"/>
          <w:lang w:eastAsia="en-US"/>
        </w:rPr>
      </w:pPr>
      <w:r>
        <w:rPr>
          <w:rFonts w:ascii="Times New Roman" w:eastAsia="等线" w:hAnsi="Times New Roman" w:hint="eastAsia"/>
          <w:b/>
          <w:bCs/>
          <w:color w:val="000000" w:themeColor="text1"/>
          <w:u w:val="single"/>
          <w:lang w:eastAsia="zh-CN"/>
        </w:rPr>
        <w:t>G</w:t>
      </w:r>
      <w:r>
        <w:rPr>
          <w:rFonts w:ascii="Times New Roman" w:eastAsia="等线" w:hAnsi="Times New Roman"/>
          <w:b/>
          <w:bCs/>
          <w:color w:val="000000" w:themeColor="text1"/>
          <w:u w:val="single"/>
          <w:lang w:eastAsia="zh-CN"/>
        </w:rPr>
        <w:t>eneral</w:t>
      </w:r>
    </w:p>
    <w:p w:rsidR="007941EA" w:rsidRDefault="00000000">
      <w:pPr>
        <w:pStyle w:val="af0"/>
        <w:spacing w:beforeLines="50" w:before="120" w:afterLines="50" w:after="120"/>
        <w:jc w:val="both"/>
        <w:rPr>
          <w:rFonts w:ascii="Times New Roman" w:eastAsia="等线" w:hAnsi="Times New Roman"/>
          <w:b/>
          <w:bCs/>
          <w:color w:val="000000" w:themeColor="text1"/>
          <w:u w:val="single"/>
          <w:lang w:eastAsia="en-US"/>
        </w:rPr>
      </w:pPr>
      <w:hyperlink r:id="rId10" w:history="1">
        <w:r>
          <w:rPr>
            <w:rFonts w:ascii="Calibri" w:hAnsi="Calibri" w:cs="Calibri"/>
            <w:sz w:val="18"/>
            <w:szCs w:val="24"/>
            <w:lang w:eastAsia="en-US"/>
          </w:rPr>
          <w:t>R3-225</w:t>
        </w:r>
        <w:bookmarkStart w:id="0" w:name="_Hlt116681033"/>
        <w:r>
          <w:rPr>
            <w:rFonts w:ascii="Calibri" w:hAnsi="Calibri" w:cs="Calibri"/>
            <w:sz w:val="18"/>
            <w:szCs w:val="24"/>
            <w:lang w:eastAsia="en-US"/>
          </w:rPr>
          <w:t>3</w:t>
        </w:r>
        <w:bookmarkEnd w:id="0"/>
        <w:r>
          <w:rPr>
            <w:rFonts w:ascii="Calibri" w:hAnsi="Calibri" w:cs="Calibri"/>
            <w:sz w:val="18"/>
            <w:szCs w:val="24"/>
            <w:lang w:eastAsia="en-US"/>
          </w:rPr>
          <w:t>03</w:t>
        </w:r>
      </w:hyperlink>
      <w:r>
        <w:rPr>
          <w:rFonts w:ascii="Calibri" w:hAnsi="Calibri" w:cs="Calibri"/>
          <w:b/>
          <w:color w:val="008000"/>
          <w:sz w:val="18"/>
          <w:szCs w:val="24"/>
          <w:lang w:eastAsia="en-US"/>
        </w:rPr>
        <w:t xml:space="preserve"> Endorsed as BL CR</w:t>
      </w:r>
    </w:p>
    <w:p w:rsidR="007941EA" w:rsidRDefault="00000000">
      <w:pPr>
        <w:pStyle w:val="af0"/>
        <w:numPr>
          <w:ilvl w:val="0"/>
          <w:numId w:val="5"/>
        </w:numPr>
        <w:spacing w:beforeLines="50" w:before="120" w:afterLines="50" w:after="120"/>
        <w:jc w:val="both"/>
        <w:rPr>
          <w:rFonts w:ascii="Times New Roman" w:eastAsia="等线" w:hAnsi="Times New Roman"/>
          <w:b/>
          <w:bCs/>
          <w:color w:val="000000" w:themeColor="text1"/>
          <w:u w:val="single"/>
          <w:lang w:eastAsia="zh-CN"/>
        </w:rPr>
      </w:pPr>
      <w:r>
        <w:rPr>
          <w:rFonts w:ascii="Times New Roman" w:eastAsia="等线" w:hAnsi="Times New Roman"/>
          <w:b/>
          <w:bCs/>
          <w:color w:val="000000" w:themeColor="text1"/>
          <w:u w:val="single"/>
          <w:lang w:eastAsia="zh-CN"/>
        </w:rPr>
        <w:t>S</w:t>
      </w:r>
      <w:r>
        <w:rPr>
          <w:rFonts w:ascii="Times New Roman" w:eastAsia="等线" w:hAnsi="Times New Roman" w:hint="eastAsia"/>
          <w:b/>
          <w:bCs/>
          <w:color w:val="000000" w:themeColor="text1"/>
          <w:u w:val="single"/>
          <w:lang w:eastAsia="zh-CN"/>
        </w:rPr>
        <w:t>t</w:t>
      </w:r>
      <w:r>
        <w:rPr>
          <w:rFonts w:ascii="Times New Roman" w:eastAsia="等线" w:hAnsi="Times New Roman"/>
          <w:b/>
          <w:bCs/>
          <w:color w:val="000000" w:themeColor="text1"/>
          <w:u w:val="single"/>
          <w:lang w:eastAsia="zh-CN"/>
        </w:rPr>
        <w:t>age2 Related</w:t>
      </w:r>
    </w:p>
    <w:p w:rsidR="007941EA" w:rsidRDefault="00000000">
      <w:pPr>
        <w:pStyle w:val="af0"/>
        <w:spacing w:beforeLines="50" w:before="120" w:afterLines="50" w:after="120"/>
        <w:jc w:val="both"/>
        <w:rPr>
          <w:rFonts w:ascii="Calibri" w:hAnsi="Calibri" w:cs="Calibri"/>
          <w:b/>
          <w:color w:val="008000"/>
          <w:sz w:val="18"/>
          <w:szCs w:val="24"/>
          <w:lang w:eastAsia="en-US"/>
        </w:rPr>
      </w:pPr>
      <w:hyperlink r:id="rId11" w:history="1">
        <w:r>
          <w:rPr>
            <w:rStyle w:val="aff3"/>
            <w:rFonts w:ascii="Calibri" w:hAnsi="Calibri" w:cs="Calibri"/>
            <w:sz w:val="18"/>
            <w:szCs w:val="24"/>
            <w:lang w:eastAsia="en-US"/>
          </w:rPr>
          <w:t>R3-226056</w:t>
        </w:r>
      </w:hyperlink>
      <w:r>
        <w:rPr>
          <w:rFonts w:ascii="Calibri" w:hAnsi="Calibri" w:cs="Calibri"/>
          <w:sz w:val="18"/>
          <w:szCs w:val="24"/>
          <w:lang w:eastAsia="en-US"/>
        </w:rPr>
        <w:t xml:space="preserve"> </w:t>
      </w:r>
      <w:r>
        <w:rPr>
          <w:rFonts w:ascii="Calibri" w:hAnsi="Calibri" w:cs="Calibri"/>
          <w:b/>
          <w:color w:val="008000"/>
          <w:sz w:val="18"/>
          <w:szCs w:val="24"/>
          <w:lang w:eastAsia="en-US"/>
        </w:rPr>
        <w:t xml:space="preserve"> Agreed unseen</w:t>
      </w:r>
    </w:p>
    <w:p w:rsidR="007941EA" w:rsidRDefault="00000000">
      <w:pPr>
        <w:pStyle w:val="af0"/>
        <w:spacing w:beforeLines="50" w:before="120" w:afterLines="50" w:after="120"/>
        <w:jc w:val="both"/>
        <w:rPr>
          <w:rFonts w:ascii="Times New Roman" w:eastAsia="等线" w:hAnsi="Times New Roman"/>
          <w:b/>
          <w:bCs/>
          <w:color w:val="000000" w:themeColor="text1"/>
          <w:u w:val="single"/>
          <w:lang w:eastAsia="zh-CN"/>
        </w:rPr>
      </w:pPr>
      <w:hyperlink r:id="rId12" w:history="1">
        <w:r>
          <w:rPr>
            <w:rStyle w:val="aff3"/>
            <w:rFonts w:ascii="Calibri" w:eastAsia="等线" w:hAnsi="Calibri" w:cs="Calibri"/>
            <w:sz w:val="18"/>
            <w:szCs w:val="24"/>
          </w:rPr>
          <w:t>R3-226057</w:t>
        </w:r>
      </w:hyperlink>
      <w:r>
        <w:rPr>
          <w:rFonts w:ascii="Calibri" w:eastAsia="等线" w:hAnsi="Calibri" w:cs="Calibri"/>
          <w:sz w:val="18"/>
          <w:szCs w:val="24"/>
        </w:rPr>
        <w:t xml:space="preserve"> </w:t>
      </w:r>
      <w:r>
        <w:rPr>
          <w:rFonts w:ascii="Calibri" w:eastAsia="等线" w:hAnsi="Calibri" w:cs="Calibri"/>
          <w:b/>
          <w:color w:val="008000"/>
          <w:sz w:val="18"/>
          <w:szCs w:val="24"/>
        </w:rPr>
        <w:t xml:space="preserve"> Endorsed unseen as BL CR</w:t>
      </w:r>
    </w:p>
    <w:p w:rsidR="007941EA" w:rsidRDefault="00000000">
      <w:pPr>
        <w:numPr>
          <w:ilvl w:val="0"/>
          <w:numId w:val="6"/>
        </w:numPr>
        <w:rPr>
          <w:rFonts w:ascii="Calibri" w:hAnsi="Calibri" w:cs="Calibri"/>
          <w:b/>
          <w:bCs/>
          <w:color w:val="008000"/>
          <w:sz w:val="18"/>
        </w:rPr>
      </w:pPr>
      <w:r>
        <w:rPr>
          <w:rFonts w:ascii="Calibri" w:hAnsi="Calibri" w:cs="Calibri"/>
          <w:b/>
          <w:bCs/>
          <w:color w:val="008000"/>
          <w:sz w:val="18"/>
        </w:rPr>
        <w:t xml:space="preserve">Procedures used for AI/ML support in the NG-RAN shall be use case agnostic. </w:t>
      </w:r>
    </w:p>
    <w:p w:rsidR="007941EA" w:rsidRDefault="00000000">
      <w:pPr>
        <w:numPr>
          <w:ilvl w:val="0"/>
          <w:numId w:val="6"/>
        </w:numPr>
        <w:rPr>
          <w:rFonts w:ascii="Calibri" w:hAnsi="Calibri" w:cs="Calibri"/>
          <w:b/>
          <w:bCs/>
          <w:color w:val="008000"/>
          <w:sz w:val="18"/>
        </w:rPr>
      </w:pPr>
      <w:r>
        <w:rPr>
          <w:rFonts w:ascii="Calibri" w:hAnsi="Calibri" w:cs="Calibri"/>
          <w:b/>
          <w:bCs/>
          <w:color w:val="008000"/>
          <w:sz w:val="18"/>
        </w:rPr>
        <w:t xml:space="preserve">The cases of </w:t>
      </w:r>
      <w:proofErr w:type="spellStart"/>
      <w:r>
        <w:rPr>
          <w:rFonts w:ascii="Calibri" w:hAnsi="Calibri" w:cs="Calibri"/>
          <w:b/>
          <w:bCs/>
          <w:color w:val="008000"/>
          <w:sz w:val="18"/>
        </w:rPr>
        <w:t>i</w:t>
      </w:r>
      <w:proofErr w:type="spellEnd"/>
      <w:r>
        <w:rPr>
          <w:rFonts w:ascii="Calibri" w:hAnsi="Calibri" w:cs="Calibri"/>
          <w:b/>
          <w:bCs/>
          <w:color w:val="008000"/>
          <w:sz w:val="18"/>
        </w:rPr>
        <w:t xml:space="preserve">) Model Training and Model Inference at the NG-RAN and ii) Model Training at OAM and Model Inference at the RAN, make use of the same procedures, with the exception that procedures for exchange of training data and feedback data (which is not related to model performance feedback) will be different for </w:t>
      </w:r>
      <w:proofErr w:type="spellStart"/>
      <w:r>
        <w:rPr>
          <w:rFonts w:ascii="Calibri" w:hAnsi="Calibri" w:cs="Calibri"/>
          <w:b/>
          <w:bCs/>
          <w:color w:val="008000"/>
          <w:sz w:val="18"/>
        </w:rPr>
        <w:t>i</w:t>
      </w:r>
      <w:proofErr w:type="spellEnd"/>
      <w:r>
        <w:rPr>
          <w:rFonts w:ascii="Calibri" w:hAnsi="Calibri" w:cs="Calibri"/>
          <w:b/>
          <w:bCs/>
          <w:color w:val="008000"/>
          <w:sz w:val="18"/>
        </w:rPr>
        <w:t>) and ii).</w:t>
      </w:r>
    </w:p>
    <w:p w:rsidR="007941EA" w:rsidRDefault="00000000">
      <w:pPr>
        <w:numPr>
          <w:ilvl w:val="0"/>
          <w:numId w:val="6"/>
        </w:numPr>
        <w:rPr>
          <w:rFonts w:ascii="Calibri" w:hAnsi="Calibri" w:cs="Calibri"/>
          <w:b/>
          <w:bCs/>
          <w:color w:val="008000"/>
          <w:sz w:val="18"/>
        </w:rPr>
      </w:pPr>
      <w:r>
        <w:rPr>
          <w:rFonts w:ascii="Calibri" w:hAnsi="Calibri" w:cs="Calibri"/>
          <w:b/>
          <w:bCs/>
          <w:color w:val="008000"/>
          <w:sz w:val="18"/>
        </w:rPr>
        <w:t>An LS to SA5 concerning procedures to signal training and feedback data from RAN to OAM can be sent when the details of such procedures are fully agreed in RAN3</w:t>
      </w:r>
    </w:p>
    <w:p w:rsidR="007941EA" w:rsidRDefault="00000000">
      <w:pPr>
        <w:numPr>
          <w:ilvl w:val="0"/>
          <w:numId w:val="6"/>
        </w:numPr>
        <w:rPr>
          <w:rFonts w:ascii="Calibri" w:hAnsi="Calibri" w:cs="Calibri"/>
          <w:b/>
          <w:bCs/>
          <w:color w:val="008000"/>
          <w:sz w:val="18"/>
        </w:rPr>
      </w:pPr>
      <w:r>
        <w:rPr>
          <w:rFonts w:ascii="Calibri" w:hAnsi="Calibri" w:cs="Calibri"/>
          <w:b/>
          <w:bCs/>
          <w:color w:val="008000"/>
          <w:sz w:val="18"/>
        </w:rPr>
        <w:t xml:space="preserve">Legacy information that are used to support AI/ML are transferred via existing legacy procedures (no need to signal them via other procedures) </w:t>
      </w:r>
    </w:p>
    <w:p w:rsidR="007941EA" w:rsidRDefault="00000000">
      <w:pPr>
        <w:numPr>
          <w:ilvl w:val="0"/>
          <w:numId w:val="6"/>
        </w:numPr>
        <w:rPr>
          <w:rFonts w:ascii="Calibri" w:hAnsi="Calibri" w:cs="Calibri"/>
          <w:b/>
          <w:bCs/>
          <w:color w:val="008000"/>
          <w:sz w:val="18"/>
        </w:rPr>
      </w:pPr>
      <w:r>
        <w:rPr>
          <w:rFonts w:ascii="Calibri" w:hAnsi="Calibri" w:cs="Calibri"/>
          <w:b/>
          <w:bCs/>
          <w:color w:val="008000"/>
          <w:sz w:val="18"/>
        </w:rPr>
        <w:t xml:space="preserve">Cell based UE Trajectory Prediction is transferred via existing HO signalling messages, it’s FFS on whether other way to transfer the </w:t>
      </w:r>
      <w:proofErr w:type="gramStart"/>
      <w:r>
        <w:rPr>
          <w:rFonts w:ascii="Calibri" w:hAnsi="Calibri" w:cs="Calibri"/>
          <w:b/>
          <w:bCs/>
          <w:color w:val="008000"/>
          <w:sz w:val="18"/>
        </w:rPr>
        <w:t>cell based</w:t>
      </w:r>
      <w:proofErr w:type="gramEnd"/>
      <w:r>
        <w:rPr>
          <w:rFonts w:ascii="Calibri" w:hAnsi="Calibri" w:cs="Calibri"/>
          <w:b/>
          <w:bCs/>
          <w:color w:val="008000"/>
          <w:sz w:val="18"/>
        </w:rPr>
        <w:t xml:space="preserve"> UE Trajectory Prediction information is needed.</w:t>
      </w:r>
    </w:p>
    <w:p w:rsidR="007941EA" w:rsidRDefault="00000000">
      <w:pPr>
        <w:numPr>
          <w:ilvl w:val="0"/>
          <w:numId w:val="6"/>
        </w:numPr>
        <w:rPr>
          <w:rFonts w:ascii="Calibri" w:hAnsi="Calibri" w:cs="Calibri"/>
          <w:b/>
          <w:bCs/>
          <w:color w:val="008000"/>
          <w:sz w:val="18"/>
        </w:rPr>
      </w:pPr>
      <w:r>
        <w:rPr>
          <w:rFonts w:ascii="Calibri" w:hAnsi="Calibri" w:cs="Calibri"/>
          <w:b/>
          <w:bCs/>
          <w:color w:val="008000"/>
          <w:sz w:val="18"/>
        </w:rPr>
        <w:t>RAN3 will focus on non-split architecture use cases and procedures first and discuss split architecture use cases and procedures when completion for the non-split architecture use cases and procedures is achieved.</w:t>
      </w:r>
    </w:p>
    <w:p w:rsidR="007941EA" w:rsidRDefault="00000000">
      <w:pPr>
        <w:numPr>
          <w:ilvl w:val="0"/>
          <w:numId w:val="6"/>
        </w:numPr>
        <w:rPr>
          <w:rFonts w:ascii="Calibri" w:hAnsi="Calibri" w:cs="Calibri"/>
          <w:b/>
          <w:bCs/>
          <w:color w:val="008000"/>
          <w:sz w:val="18"/>
        </w:rPr>
      </w:pPr>
      <w:r>
        <w:rPr>
          <w:rFonts w:ascii="Calibri" w:hAnsi="Calibri" w:cs="Calibri"/>
          <w:b/>
          <w:bCs/>
          <w:color w:val="008000"/>
          <w:sz w:val="18"/>
        </w:rPr>
        <w:t>Signalling describing the capability to support specific information predictions used for AI/ML is not pursued in this release</w:t>
      </w:r>
    </w:p>
    <w:p w:rsidR="007941EA" w:rsidRDefault="00000000">
      <w:pPr>
        <w:numPr>
          <w:ilvl w:val="0"/>
          <w:numId w:val="6"/>
        </w:numPr>
        <w:rPr>
          <w:rFonts w:ascii="Calibri" w:hAnsi="Calibri" w:cs="Calibri"/>
          <w:b/>
          <w:bCs/>
          <w:color w:val="008000"/>
          <w:sz w:val="18"/>
        </w:rPr>
      </w:pPr>
      <w:r>
        <w:rPr>
          <w:rFonts w:ascii="Calibri" w:hAnsi="Calibri" w:cs="Calibri"/>
          <w:b/>
          <w:bCs/>
          <w:color w:val="008000"/>
          <w:sz w:val="18"/>
        </w:rPr>
        <w:t>Signalling describing the capability to supports specific AI/ML use cases is not pursued in this release</w:t>
      </w:r>
    </w:p>
    <w:p w:rsidR="007941EA" w:rsidRDefault="00000000">
      <w:pPr>
        <w:numPr>
          <w:ilvl w:val="0"/>
          <w:numId w:val="6"/>
        </w:numPr>
        <w:rPr>
          <w:rFonts w:ascii="Calibri" w:hAnsi="Calibri" w:cs="Calibri"/>
          <w:b/>
          <w:bCs/>
          <w:color w:val="008000"/>
          <w:sz w:val="18"/>
        </w:rPr>
      </w:pPr>
      <w:r>
        <w:rPr>
          <w:rFonts w:ascii="Calibri" w:hAnsi="Calibri" w:cs="Calibri"/>
          <w:b/>
          <w:bCs/>
          <w:color w:val="008000"/>
          <w:sz w:val="18"/>
        </w:rPr>
        <w:t>AI/ML capability exchange in NG-RAN can be achieved by means of procedures for AI/ML information request, AI/ML information response and AI/ML Information Request Failure</w:t>
      </w:r>
    </w:p>
    <w:p w:rsidR="007941EA" w:rsidRDefault="00000000">
      <w:pPr>
        <w:numPr>
          <w:ilvl w:val="0"/>
          <w:numId w:val="6"/>
        </w:numPr>
        <w:rPr>
          <w:rFonts w:ascii="Calibri" w:hAnsi="Calibri" w:cs="Calibri"/>
          <w:b/>
          <w:color w:val="008000"/>
          <w:sz w:val="18"/>
        </w:rPr>
      </w:pPr>
      <w:r>
        <w:rPr>
          <w:rFonts w:ascii="Calibri" w:hAnsi="Calibri" w:cs="Calibri"/>
          <w:b/>
          <w:bCs/>
          <w:color w:val="008000"/>
          <w:sz w:val="18"/>
        </w:rPr>
        <w:t>WA: Solutions for AI/ML information exchange over the NG interface are not considered as part of Rel18.</w:t>
      </w:r>
    </w:p>
    <w:p w:rsidR="007941EA" w:rsidRDefault="00000000">
      <w:pPr>
        <w:pStyle w:val="af0"/>
        <w:numPr>
          <w:ilvl w:val="0"/>
          <w:numId w:val="5"/>
        </w:numPr>
        <w:spacing w:beforeLines="50" w:before="120" w:afterLines="50" w:after="120"/>
        <w:jc w:val="both"/>
        <w:rPr>
          <w:rFonts w:ascii="Times New Roman" w:eastAsia="等线" w:hAnsi="Times New Roman"/>
          <w:b/>
          <w:bCs/>
          <w:color w:val="000000" w:themeColor="text1"/>
          <w:u w:val="single"/>
          <w:lang w:eastAsia="zh-CN"/>
        </w:rPr>
      </w:pPr>
      <w:r>
        <w:rPr>
          <w:rFonts w:ascii="Times New Roman" w:eastAsia="等线" w:hAnsi="Times New Roman"/>
          <w:b/>
          <w:bCs/>
          <w:color w:val="000000" w:themeColor="text1"/>
          <w:u w:val="single"/>
          <w:lang w:eastAsia="zh-CN"/>
        </w:rPr>
        <w:t>Stage3 Related</w:t>
      </w:r>
    </w:p>
    <w:p w:rsidR="007941EA" w:rsidRDefault="00000000">
      <w:pPr>
        <w:pStyle w:val="af0"/>
        <w:spacing w:beforeLines="50" w:before="120" w:afterLines="50" w:after="120"/>
        <w:ind w:left="420"/>
        <w:jc w:val="both"/>
        <w:rPr>
          <w:rFonts w:ascii="Times New Roman" w:eastAsia="等线" w:hAnsi="Times New Roman"/>
          <w:b/>
          <w:bCs/>
          <w:color w:val="000000" w:themeColor="text1"/>
          <w:u w:val="single"/>
          <w:lang w:eastAsia="en-US"/>
        </w:rPr>
      </w:pPr>
      <w:proofErr w:type="spellStart"/>
      <w:r>
        <w:rPr>
          <w:rFonts w:eastAsia="等线"/>
          <w:b/>
          <w:bCs/>
          <w:color w:val="000000" w:themeColor="text1"/>
          <w:sz w:val="18"/>
          <w:szCs w:val="18"/>
        </w:rPr>
        <w:t>Xn</w:t>
      </w:r>
      <w:proofErr w:type="spellEnd"/>
      <w:r>
        <w:rPr>
          <w:rFonts w:eastAsia="等线"/>
          <w:b/>
          <w:bCs/>
          <w:color w:val="000000" w:themeColor="text1"/>
          <w:sz w:val="18"/>
          <w:szCs w:val="18"/>
        </w:rPr>
        <w:t xml:space="preserve"> interface:</w:t>
      </w:r>
    </w:p>
    <w:p w:rsidR="007941EA" w:rsidRDefault="00000000">
      <w:pPr>
        <w:numPr>
          <w:ilvl w:val="0"/>
          <w:numId w:val="6"/>
        </w:numPr>
        <w:rPr>
          <w:rFonts w:ascii="Calibri" w:hAnsi="Calibri" w:cs="Calibri"/>
          <w:b/>
          <w:bCs/>
          <w:color w:val="008000"/>
          <w:sz w:val="18"/>
        </w:rPr>
      </w:pPr>
      <w:r>
        <w:rPr>
          <w:rFonts w:ascii="Calibri" w:hAnsi="Calibri" w:cs="Calibri"/>
          <w:b/>
          <w:bCs/>
          <w:color w:val="008000"/>
          <w:sz w:val="18"/>
        </w:rPr>
        <w:t xml:space="preserve">Introduce a new Class 1 procedure for initiating the reporting of AI/ML Related Information and a Class 2 procedure for Data Reporting of AI/ML Related Information. </w:t>
      </w:r>
    </w:p>
    <w:p w:rsidR="007941EA" w:rsidRDefault="00000000">
      <w:pPr>
        <w:numPr>
          <w:ilvl w:val="0"/>
          <w:numId w:val="6"/>
        </w:numPr>
        <w:rPr>
          <w:rFonts w:ascii="Calibri" w:hAnsi="Calibri" w:cs="Calibri"/>
          <w:b/>
          <w:bCs/>
          <w:color w:val="008000"/>
          <w:sz w:val="18"/>
        </w:rPr>
      </w:pPr>
      <w:r>
        <w:rPr>
          <w:rFonts w:ascii="Calibri" w:hAnsi="Calibri" w:cs="Calibri"/>
          <w:b/>
          <w:bCs/>
          <w:color w:val="008000"/>
          <w:sz w:val="18"/>
        </w:rPr>
        <w:t xml:space="preserve">Reporting options for the new procedure used for AI/ML Related Information to be evaluated on a case-by-case basis. Possible reporting options are one-time and periodic reporting. </w:t>
      </w:r>
    </w:p>
    <w:p w:rsidR="007941EA" w:rsidRDefault="00000000">
      <w:pPr>
        <w:numPr>
          <w:ilvl w:val="0"/>
          <w:numId w:val="6"/>
        </w:numPr>
        <w:rPr>
          <w:rFonts w:ascii="Calibri" w:hAnsi="Calibri" w:cs="Calibri"/>
          <w:b/>
          <w:bCs/>
          <w:color w:val="008000"/>
          <w:sz w:val="18"/>
        </w:rPr>
      </w:pPr>
      <w:r>
        <w:rPr>
          <w:rFonts w:ascii="Calibri" w:hAnsi="Calibri" w:cs="Calibri"/>
          <w:b/>
          <w:bCs/>
          <w:color w:val="008000"/>
          <w:sz w:val="18"/>
        </w:rPr>
        <w:t xml:space="preserve">The new procedure is non-UE associated procedure. If needed, the procedure can be used to capture UE-associated information. </w:t>
      </w:r>
    </w:p>
    <w:p w:rsidR="007941EA" w:rsidRDefault="00000000">
      <w:pPr>
        <w:numPr>
          <w:ilvl w:val="0"/>
          <w:numId w:val="6"/>
        </w:numPr>
        <w:rPr>
          <w:rFonts w:ascii="Calibri" w:hAnsi="Calibri" w:cs="Calibri"/>
          <w:b/>
          <w:bCs/>
          <w:color w:val="008000"/>
          <w:sz w:val="18"/>
        </w:rPr>
      </w:pPr>
      <w:r>
        <w:rPr>
          <w:rFonts w:ascii="Calibri" w:hAnsi="Calibri" w:cs="Calibri"/>
          <w:b/>
          <w:bCs/>
          <w:color w:val="008000"/>
          <w:sz w:val="18"/>
        </w:rPr>
        <w:t xml:space="preserve">The response message of the new procedure for AI/ML Related Information indicates if the requested information can be provided. </w:t>
      </w:r>
    </w:p>
    <w:p w:rsidR="007941EA" w:rsidRDefault="00000000">
      <w:pPr>
        <w:numPr>
          <w:ilvl w:val="0"/>
          <w:numId w:val="6"/>
        </w:numPr>
        <w:rPr>
          <w:rFonts w:ascii="Calibri" w:hAnsi="Calibri" w:cs="Calibri"/>
          <w:b/>
          <w:bCs/>
          <w:color w:val="008000"/>
          <w:sz w:val="18"/>
        </w:rPr>
      </w:pPr>
      <w:r>
        <w:rPr>
          <w:rFonts w:ascii="Calibri" w:hAnsi="Calibri" w:cs="Calibri"/>
          <w:b/>
          <w:bCs/>
          <w:color w:val="008000"/>
          <w:sz w:val="18"/>
        </w:rPr>
        <w:t xml:space="preserve">Support the following UE performance information to be sent for feedback purposes: Average Packet Delay, Average UE Throughput DL, Average UE Throughput UL, Average Packet Error Rate. </w:t>
      </w:r>
    </w:p>
    <w:p w:rsidR="007941EA" w:rsidRDefault="00000000">
      <w:pPr>
        <w:numPr>
          <w:ilvl w:val="0"/>
          <w:numId w:val="6"/>
        </w:numPr>
        <w:rPr>
          <w:rFonts w:ascii="Calibri" w:hAnsi="Calibri" w:cs="Calibri"/>
          <w:b/>
          <w:bCs/>
          <w:color w:val="008000"/>
          <w:sz w:val="18"/>
        </w:rPr>
      </w:pPr>
      <w:r>
        <w:rPr>
          <w:rFonts w:ascii="Calibri" w:hAnsi="Calibri" w:cs="Calibri"/>
          <w:b/>
          <w:bCs/>
          <w:color w:val="008000"/>
          <w:sz w:val="18"/>
        </w:rPr>
        <w:t xml:space="preserve">Predicted Resource Status Information reported in the new procedure for AI/ML Related Information can be predicted radio resources, predicted number of active UEs, and predicted number of RRC Connections. </w:t>
      </w:r>
    </w:p>
    <w:p w:rsidR="007941EA" w:rsidRDefault="00000000">
      <w:pPr>
        <w:numPr>
          <w:ilvl w:val="0"/>
          <w:numId w:val="6"/>
        </w:numPr>
        <w:rPr>
          <w:rFonts w:ascii="Calibri" w:hAnsi="Calibri" w:cs="Calibri"/>
          <w:b/>
          <w:bCs/>
          <w:color w:val="008000"/>
          <w:sz w:val="18"/>
        </w:rPr>
      </w:pPr>
      <w:r>
        <w:rPr>
          <w:rFonts w:ascii="Calibri" w:hAnsi="Calibri" w:cs="Calibri"/>
          <w:b/>
          <w:bCs/>
          <w:color w:val="008000"/>
          <w:sz w:val="18"/>
        </w:rPr>
        <w:t xml:space="preserve">How to indicate validity time (e.g., implicitly with a new prediction when the previous prediction becomes invalid, explicitly with every prediction in the AI/ML output or by the request to the prediction) shall be discussed on a </w:t>
      </w:r>
      <w:proofErr w:type="gramStart"/>
      <w:r>
        <w:rPr>
          <w:rFonts w:ascii="Calibri" w:hAnsi="Calibri" w:cs="Calibri"/>
          <w:b/>
          <w:bCs/>
          <w:color w:val="008000"/>
          <w:sz w:val="18"/>
        </w:rPr>
        <w:t>case by case</w:t>
      </w:r>
      <w:proofErr w:type="gramEnd"/>
      <w:r>
        <w:rPr>
          <w:rFonts w:ascii="Calibri" w:hAnsi="Calibri" w:cs="Calibri"/>
          <w:b/>
          <w:bCs/>
          <w:color w:val="008000"/>
          <w:sz w:val="18"/>
        </w:rPr>
        <w:t xml:space="preserve"> basis.</w:t>
      </w:r>
    </w:p>
    <w:p w:rsidR="007941EA" w:rsidRDefault="00000000">
      <w:pPr>
        <w:numPr>
          <w:ilvl w:val="0"/>
          <w:numId w:val="6"/>
        </w:numPr>
        <w:rPr>
          <w:rFonts w:ascii="Calibri" w:hAnsi="Calibri" w:cs="Calibri"/>
          <w:b/>
          <w:bCs/>
          <w:color w:val="008000"/>
          <w:sz w:val="18"/>
        </w:rPr>
      </w:pPr>
      <w:r>
        <w:rPr>
          <w:rFonts w:ascii="Calibri" w:hAnsi="Calibri" w:cs="Calibri"/>
          <w:b/>
          <w:bCs/>
          <w:color w:val="008000"/>
          <w:sz w:val="18"/>
        </w:rPr>
        <w:t xml:space="preserve">Cell-based UE Trajectory prediction has the same structure as UE History Information IE. </w:t>
      </w:r>
    </w:p>
    <w:p w:rsidR="007941EA" w:rsidRDefault="00000000">
      <w:pPr>
        <w:numPr>
          <w:ilvl w:val="0"/>
          <w:numId w:val="6"/>
        </w:numPr>
        <w:rPr>
          <w:rFonts w:ascii="Calibri" w:hAnsi="Calibri" w:cs="Calibri"/>
          <w:b/>
          <w:bCs/>
          <w:color w:val="008000"/>
          <w:sz w:val="18"/>
        </w:rPr>
      </w:pPr>
      <w:r>
        <w:rPr>
          <w:rFonts w:ascii="Calibri" w:hAnsi="Calibri" w:cs="Calibri"/>
          <w:b/>
          <w:bCs/>
          <w:color w:val="008000"/>
          <w:sz w:val="18"/>
        </w:rPr>
        <w:t>Cell-based UE Trajectory prediction is provided as a list of cells into the future, each of which is indicated together with an expected time of stay into the cell.</w:t>
      </w:r>
    </w:p>
    <w:p w:rsidR="007941EA" w:rsidRDefault="00000000">
      <w:pPr>
        <w:pStyle w:val="af0"/>
        <w:spacing w:beforeLines="50" w:before="120" w:afterLines="50" w:after="120"/>
        <w:ind w:left="420"/>
        <w:jc w:val="both"/>
        <w:rPr>
          <w:rFonts w:eastAsia="等线"/>
          <w:b/>
          <w:bCs/>
          <w:color w:val="000000" w:themeColor="text1"/>
          <w:sz w:val="18"/>
          <w:szCs w:val="18"/>
        </w:rPr>
      </w:pPr>
      <w:r>
        <w:rPr>
          <w:rFonts w:eastAsia="等线"/>
          <w:b/>
          <w:bCs/>
          <w:color w:val="000000" w:themeColor="text1"/>
          <w:sz w:val="18"/>
          <w:szCs w:val="18"/>
        </w:rPr>
        <w:t>Other interfaces:</w:t>
      </w:r>
    </w:p>
    <w:p w:rsidR="007941EA" w:rsidRDefault="00000000">
      <w:pPr>
        <w:numPr>
          <w:ilvl w:val="0"/>
          <w:numId w:val="6"/>
        </w:numPr>
        <w:rPr>
          <w:rFonts w:ascii="Calibri" w:hAnsi="Calibri" w:cs="Calibri"/>
          <w:b/>
          <w:bCs/>
          <w:color w:val="008000"/>
          <w:sz w:val="18"/>
        </w:rPr>
      </w:pPr>
      <w:r>
        <w:rPr>
          <w:rFonts w:ascii="Calibri" w:hAnsi="Calibri" w:cs="Calibri"/>
          <w:b/>
          <w:bCs/>
          <w:color w:val="008000"/>
          <w:sz w:val="18"/>
        </w:rPr>
        <w:t xml:space="preserve">UE traffic metric takes the data volume for a UE as the starting point.  </w:t>
      </w:r>
    </w:p>
    <w:p w:rsidR="007941EA" w:rsidRDefault="00000000">
      <w:pPr>
        <w:numPr>
          <w:ilvl w:val="0"/>
          <w:numId w:val="6"/>
        </w:numPr>
        <w:rPr>
          <w:rFonts w:ascii="Calibri" w:hAnsi="Calibri" w:cs="Calibri"/>
          <w:b/>
          <w:bCs/>
          <w:color w:val="008000"/>
          <w:sz w:val="18"/>
        </w:rPr>
      </w:pPr>
      <w:r>
        <w:rPr>
          <w:rFonts w:ascii="Calibri" w:hAnsi="Calibri" w:cs="Calibri"/>
          <w:b/>
          <w:bCs/>
          <w:color w:val="008000"/>
          <w:sz w:val="18"/>
        </w:rPr>
        <w:t xml:space="preserve">The cell-level UE trajectory prediction function is located in </w:t>
      </w:r>
      <w:proofErr w:type="spellStart"/>
      <w:r>
        <w:rPr>
          <w:rFonts w:ascii="Calibri" w:hAnsi="Calibri" w:cs="Calibri"/>
          <w:b/>
          <w:bCs/>
          <w:color w:val="008000"/>
          <w:sz w:val="18"/>
        </w:rPr>
        <w:t>gNB</w:t>
      </w:r>
      <w:proofErr w:type="spellEnd"/>
      <w:r>
        <w:rPr>
          <w:rFonts w:ascii="Calibri" w:hAnsi="Calibri" w:cs="Calibri"/>
          <w:b/>
          <w:bCs/>
          <w:color w:val="008000"/>
          <w:sz w:val="18"/>
        </w:rPr>
        <w:t xml:space="preserve"> CU-CP.</w:t>
      </w:r>
    </w:p>
    <w:p w:rsidR="007941EA" w:rsidRDefault="00000000">
      <w:pPr>
        <w:numPr>
          <w:ilvl w:val="0"/>
          <w:numId w:val="6"/>
        </w:numPr>
        <w:rPr>
          <w:rFonts w:ascii="Calibri" w:hAnsi="Calibri" w:cs="Calibri"/>
          <w:b/>
          <w:bCs/>
          <w:color w:val="008000"/>
          <w:sz w:val="18"/>
        </w:rPr>
      </w:pPr>
      <w:r>
        <w:rPr>
          <w:rFonts w:ascii="Calibri" w:hAnsi="Calibri" w:cs="Calibri"/>
          <w:b/>
          <w:bCs/>
          <w:color w:val="008000"/>
          <w:sz w:val="18"/>
        </w:rPr>
        <w:t xml:space="preserve"> The location for resource status prediction in split architecture:</w:t>
      </w:r>
    </w:p>
    <w:p w:rsidR="007941EA" w:rsidRDefault="00000000">
      <w:pPr>
        <w:numPr>
          <w:ilvl w:val="0"/>
          <w:numId w:val="7"/>
        </w:numPr>
        <w:overflowPunct/>
        <w:autoSpaceDE/>
        <w:autoSpaceDN/>
        <w:adjustRightInd/>
        <w:spacing w:before="100" w:beforeAutospacing="1" w:after="120"/>
        <w:ind w:leftChars="380" w:left="1120"/>
        <w:textAlignment w:val="auto"/>
        <w:rPr>
          <w:rFonts w:ascii="Calibri" w:hAnsi="Calibri" w:cs="Calibri"/>
          <w:b/>
          <w:bCs/>
          <w:color w:val="008000"/>
          <w:sz w:val="16"/>
          <w:szCs w:val="16"/>
        </w:rPr>
      </w:pPr>
      <w:r>
        <w:rPr>
          <w:rFonts w:ascii="Calibri" w:eastAsia="Malgun Gothic" w:hAnsi="Calibri" w:cs="Calibri"/>
          <w:b/>
          <w:bCs/>
          <w:color w:val="008000"/>
          <w:sz w:val="18"/>
          <w:szCs w:val="18"/>
        </w:rPr>
        <w:t xml:space="preserve">For current resource status input data from </w:t>
      </w:r>
      <w:proofErr w:type="spellStart"/>
      <w:r>
        <w:rPr>
          <w:rFonts w:ascii="Calibri" w:eastAsia="Malgun Gothic" w:hAnsi="Calibri" w:cs="Calibri"/>
          <w:b/>
          <w:bCs/>
          <w:color w:val="008000"/>
          <w:sz w:val="18"/>
          <w:szCs w:val="18"/>
        </w:rPr>
        <w:t>gNB</w:t>
      </w:r>
      <w:proofErr w:type="spellEnd"/>
      <w:r>
        <w:rPr>
          <w:rFonts w:ascii="Calibri" w:eastAsia="Malgun Gothic" w:hAnsi="Calibri" w:cs="Calibri"/>
          <w:b/>
          <w:bCs/>
          <w:color w:val="008000"/>
          <w:sz w:val="18"/>
          <w:szCs w:val="18"/>
        </w:rPr>
        <w:t xml:space="preserve"> DU, the resource status prediction function is located in </w:t>
      </w:r>
      <w:proofErr w:type="spellStart"/>
      <w:r>
        <w:rPr>
          <w:rFonts w:ascii="Calibri" w:eastAsia="Malgun Gothic" w:hAnsi="Calibri" w:cs="Calibri"/>
          <w:b/>
          <w:bCs/>
          <w:color w:val="008000"/>
          <w:sz w:val="18"/>
          <w:szCs w:val="18"/>
        </w:rPr>
        <w:t>gNB</w:t>
      </w:r>
      <w:proofErr w:type="spellEnd"/>
      <w:r>
        <w:rPr>
          <w:rFonts w:ascii="Calibri" w:eastAsia="Malgun Gothic" w:hAnsi="Calibri" w:cs="Calibri"/>
          <w:b/>
          <w:bCs/>
          <w:color w:val="008000"/>
          <w:sz w:val="18"/>
          <w:szCs w:val="18"/>
        </w:rPr>
        <w:t xml:space="preserve"> CU-CP. </w:t>
      </w:r>
    </w:p>
    <w:p w:rsidR="007941EA" w:rsidRDefault="00000000">
      <w:pPr>
        <w:numPr>
          <w:ilvl w:val="0"/>
          <w:numId w:val="7"/>
        </w:numPr>
        <w:overflowPunct/>
        <w:autoSpaceDE/>
        <w:autoSpaceDN/>
        <w:adjustRightInd/>
        <w:spacing w:before="100" w:beforeAutospacing="1" w:after="120"/>
        <w:ind w:leftChars="380" w:left="1120"/>
        <w:textAlignment w:val="auto"/>
        <w:rPr>
          <w:rFonts w:ascii="Calibri" w:eastAsia="Malgun Gothic" w:hAnsi="Calibri" w:cs="Calibri"/>
          <w:b/>
          <w:bCs/>
          <w:color w:val="008000"/>
          <w:sz w:val="18"/>
          <w:szCs w:val="18"/>
        </w:rPr>
      </w:pPr>
      <w:r>
        <w:rPr>
          <w:rFonts w:ascii="Calibri" w:eastAsia="Malgun Gothic" w:hAnsi="Calibri" w:cs="Calibri"/>
          <w:b/>
          <w:bCs/>
          <w:color w:val="008000"/>
          <w:sz w:val="18"/>
          <w:szCs w:val="18"/>
        </w:rPr>
        <w:t xml:space="preserve">For current resource status input data from </w:t>
      </w:r>
      <w:proofErr w:type="spellStart"/>
      <w:r>
        <w:rPr>
          <w:rFonts w:ascii="Calibri" w:eastAsia="Malgun Gothic" w:hAnsi="Calibri" w:cs="Calibri"/>
          <w:b/>
          <w:bCs/>
          <w:color w:val="008000"/>
          <w:sz w:val="18"/>
          <w:szCs w:val="18"/>
        </w:rPr>
        <w:t>gNB</w:t>
      </w:r>
      <w:proofErr w:type="spellEnd"/>
      <w:r>
        <w:rPr>
          <w:rFonts w:ascii="Calibri" w:eastAsia="Malgun Gothic" w:hAnsi="Calibri" w:cs="Calibri"/>
          <w:b/>
          <w:bCs/>
          <w:color w:val="008000"/>
          <w:sz w:val="18"/>
          <w:szCs w:val="18"/>
        </w:rPr>
        <w:t xml:space="preserve"> CU-UP, the resource status prediction function is located in </w:t>
      </w:r>
      <w:proofErr w:type="spellStart"/>
      <w:r>
        <w:rPr>
          <w:rFonts w:ascii="Calibri" w:eastAsia="Malgun Gothic" w:hAnsi="Calibri" w:cs="Calibri"/>
          <w:b/>
          <w:bCs/>
          <w:color w:val="008000"/>
          <w:sz w:val="18"/>
          <w:szCs w:val="18"/>
        </w:rPr>
        <w:t>gNB</w:t>
      </w:r>
      <w:proofErr w:type="spellEnd"/>
      <w:r>
        <w:rPr>
          <w:rFonts w:ascii="Calibri" w:eastAsia="Malgun Gothic" w:hAnsi="Calibri" w:cs="Calibri"/>
          <w:b/>
          <w:bCs/>
          <w:color w:val="008000"/>
          <w:sz w:val="18"/>
          <w:szCs w:val="18"/>
        </w:rPr>
        <w:t xml:space="preserve"> CU-CP.</w:t>
      </w:r>
    </w:p>
    <w:p w:rsidR="007941EA" w:rsidRDefault="00000000">
      <w:pPr>
        <w:pStyle w:val="6"/>
        <w:rPr>
          <w:rFonts w:eastAsia="等线"/>
          <w:lang w:eastAsia="zh-CN"/>
        </w:rPr>
      </w:pPr>
      <w:r>
        <w:rPr>
          <w:rFonts w:eastAsia="等线" w:hint="eastAsia"/>
          <w:lang w:eastAsia="zh-CN"/>
        </w:rPr>
        <w:t>R</w:t>
      </w:r>
      <w:r>
        <w:rPr>
          <w:rFonts w:eastAsia="等线"/>
          <w:lang w:eastAsia="zh-CN"/>
        </w:rPr>
        <w:t>AN3#118</w:t>
      </w:r>
    </w:p>
    <w:p w:rsidR="007941EA" w:rsidRDefault="00000000">
      <w:pPr>
        <w:pStyle w:val="af0"/>
        <w:numPr>
          <w:ilvl w:val="0"/>
          <w:numId w:val="8"/>
        </w:numPr>
        <w:spacing w:beforeLines="50" w:before="120" w:afterLines="50" w:after="120"/>
        <w:jc w:val="both"/>
        <w:rPr>
          <w:rFonts w:ascii="Times New Roman" w:eastAsia="等线" w:hAnsi="Times New Roman"/>
          <w:b/>
          <w:bCs/>
          <w:color w:val="000000" w:themeColor="text1"/>
          <w:u w:val="single"/>
          <w:lang w:eastAsia="en-US"/>
        </w:rPr>
      </w:pPr>
      <w:r>
        <w:rPr>
          <w:rFonts w:ascii="Times New Roman" w:eastAsia="等线" w:hAnsi="Times New Roman" w:hint="eastAsia"/>
          <w:b/>
          <w:bCs/>
          <w:color w:val="000000" w:themeColor="text1"/>
          <w:u w:val="single"/>
          <w:lang w:eastAsia="zh-CN"/>
        </w:rPr>
        <w:t>G</w:t>
      </w:r>
      <w:r>
        <w:rPr>
          <w:rFonts w:ascii="Times New Roman" w:eastAsia="等线" w:hAnsi="Times New Roman"/>
          <w:b/>
          <w:bCs/>
          <w:color w:val="000000" w:themeColor="text1"/>
          <w:u w:val="single"/>
          <w:lang w:eastAsia="zh-CN"/>
        </w:rPr>
        <w:t>eneral</w:t>
      </w:r>
    </w:p>
    <w:p w:rsidR="007941EA" w:rsidRDefault="00000000">
      <w:pPr>
        <w:pStyle w:val="af0"/>
        <w:spacing w:beforeLines="50" w:before="120" w:afterLines="50" w:after="120"/>
        <w:jc w:val="both"/>
        <w:rPr>
          <w:rFonts w:ascii="Calibri" w:hAnsi="Calibri" w:cs="Calibri"/>
          <w:b/>
          <w:color w:val="008000"/>
          <w:sz w:val="18"/>
          <w:szCs w:val="24"/>
          <w:lang w:eastAsia="en-US"/>
        </w:rPr>
      </w:pPr>
      <w:hyperlink r:id="rId13" w:history="1">
        <w:r>
          <w:rPr>
            <w:rFonts w:ascii="Calibri" w:hAnsi="Calibri" w:cs="Calibri"/>
            <w:sz w:val="18"/>
            <w:szCs w:val="24"/>
            <w:lang w:eastAsia="en-US"/>
          </w:rPr>
          <w:t>R3-226105</w:t>
        </w:r>
      </w:hyperlink>
      <w:r>
        <w:rPr>
          <w:rFonts w:ascii="Calibri" w:hAnsi="Calibri" w:cs="Calibri"/>
          <w:sz w:val="18"/>
          <w:szCs w:val="24"/>
          <w:lang w:eastAsia="en-US"/>
        </w:rPr>
        <w:t xml:space="preserve">, </w:t>
      </w:r>
      <w:hyperlink r:id="rId14" w:history="1">
        <w:r>
          <w:rPr>
            <w:rFonts w:ascii="Calibri" w:hAnsi="Calibri" w:cs="Calibri"/>
            <w:sz w:val="18"/>
            <w:szCs w:val="24"/>
            <w:lang w:eastAsia="en-US"/>
          </w:rPr>
          <w:t>R3-226107</w:t>
        </w:r>
      </w:hyperlink>
      <w:r>
        <w:rPr>
          <w:rFonts w:ascii="Calibri" w:hAnsi="Calibri" w:cs="Calibri"/>
          <w:sz w:val="18"/>
          <w:szCs w:val="24"/>
          <w:lang w:eastAsia="en-US"/>
        </w:rPr>
        <w:t xml:space="preserve"> R3-226932</w:t>
      </w:r>
      <w:r>
        <w:rPr>
          <w:rFonts w:ascii="Calibri" w:hAnsi="Calibri" w:cs="Calibri"/>
          <w:b/>
          <w:color w:val="008000"/>
          <w:sz w:val="18"/>
          <w:szCs w:val="24"/>
          <w:lang w:eastAsia="en-US"/>
        </w:rPr>
        <w:t xml:space="preserve"> Endorsed as BL CR</w:t>
      </w:r>
    </w:p>
    <w:p w:rsidR="007941EA" w:rsidRDefault="00000000">
      <w:pPr>
        <w:pStyle w:val="af0"/>
        <w:numPr>
          <w:ilvl w:val="0"/>
          <w:numId w:val="8"/>
        </w:numPr>
        <w:spacing w:beforeLines="50" w:before="120" w:afterLines="50" w:after="120"/>
        <w:jc w:val="both"/>
        <w:rPr>
          <w:rFonts w:ascii="Times New Roman" w:eastAsia="等线" w:hAnsi="Times New Roman"/>
          <w:b/>
          <w:bCs/>
          <w:color w:val="000000" w:themeColor="text1"/>
          <w:u w:val="single"/>
          <w:lang w:eastAsia="en-US"/>
        </w:rPr>
      </w:pPr>
      <w:r>
        <w:rPr>
          <w:rFonts w:ascii="Times New Roman" w:eastAsia="等线" w:hAnsi="Times New Roman"/>
          <w:b/>
          <w:bCs/>
          <w:color w:val="000000" w:themeColor="text1"/>
          <w:u w:val="single"/>
          <w:lang w:eastAsia="en-US"/>
        </w:rPr>
        <w:t>S</w:t>
      </w:r>
      <w:r>
        <w:rPr>
          <w:rFonts w:ascii="Times New Roman" w:eastAsia="等线" w:hAnsi="Times New Roman" w:hint="eastAsia"/>
          <w:b/>
          <w:bCs/>
          <w:color w:val="000000" w:themeColor="text1"/>
          <w:u w:val="single"/>
          <w:lang w:eastAsia="en-US"/>
        </w:rPr>
        <w:t>t</w:t>
      </w:r>
      <w:r>
        <w:rPr>
          <w:rFonts w:ascii="Times New Roman" w:eastAsia="等线" w:hAnsi="Times New Roman"/>
          <w:b/>
          <w:bCs/>
          <w:color w:val="000000" w:themeColor="text1"/>
          <w:u w:val="single"/>
          <w:lang w:eastAsia="en-US"/>
        </w:rPr>
        <w:t>age2 Related</w:t>
      </w:r>
    </w:p>
    <w:p w:rsidR="007941EA" w:rsidRDefault="00000000">
      <w:pPr>
        <w:pStyle w:val="af0"/>
        <w:spacing w:beforeLines="50" w:before="120" w:afterLines="50" w:after="120"/>
        <w:jc w:val="both"/>
        <w:rPr>
          <w:rFonts w:ascii="Times New Roman" w:eastAsia="等线" w:hAnsi="Times New Roman"/>
          <w:b/>
          <w:bCs/>
          <w:color w:val="000000" w:themeColor="text1"/>
          <w:u w:val="single"/>
          <w:lang w:eastAsia="en-US"/>
        </w:rPr>
      </w:pPr>
      <w:r>
        <w:rPr>
          <w:rFonts w:ascii="Calibri" w:eastAsia="等线" w:hAnsi="Calibri" w:cs="Calibri"/>
          <w:b/>
          <w:color w:val="008000"/>
          <w:sz w:val="18"/>
          <w:szCs w:val="24"/>
        </w:rPr>
        <w:t>WA: Procedures used for AI/ML support in the NG-RAN shall be “data type agnostic”.</w:t>
      </w:r>
    </w:p>
    <w:p w:rsidR="007941EA" w:rsidRDefault="00000000">
      <w:pPr>
        <w:pStyle w:val="af0"/>
        <w:numPr>
          <w:ilvl w:val="0"/>
          <w:numId w:val="8"/>
        </w:numPr>
        <w:spacing w:beforeLines="50" w:before="120" w:afterLines="50" w:after="120"/>
        <w:jc w:val="both"/>
        <w:rPr>
          <w:rFonts w:ascii="Times New Roman" w:eastAsia="等线" w:hAnsi="Times New Roman"/>
          <w:b/>
          <w:bCs/>
          <w:color w:val="000000" w:themeColor="text1"/>
          <w:u w:val="single"/>
          <w:lang w:eastAsia="en-US"/>
        </w:rPr>
      </w:pPr>
      <w:r>
        <w:rPr>
          <w:rFonts w:ascii="Times New Roman" w:eastAsia="等线" w:hAnsi="Times New Roman"/>
          <w:b/>
          <w:bCs/>
          <w:color w:val="000000" w:themeColor="text1"/>
          <w:u w:val="single"/>
          <w:lang w:eastAsia="en-US"/>
        </w:rPr>
        <w:t>Stage3 Related</w:t>
      </w:r>
    </w:p>
    <w:p w:rsidR="007941EA" w:rsidRDefault="00000000">
      <w:pPr>
        <w:pStyle w:val="af0"/>
        <w:spacing w:beforeLines="50" w:before="120" w:afterLines="50" w:after="120"/>
        <w:jc w:val="both"/>
        <w:rPr>
          <w:rFonts w:ascii="Times New Roman" w:eastAsia="等线" w:hAnsi="Times New Roman"/>
          <w:b/>
          <w:bCs/>
          <w:color w:val="000000" w:themeColor="text1"/>
          <w:u w:val="single"/>
          <w:lang w:eastAsia="en-US"/>
        </w:rPr>
      </w:pPr>
      <w:proofErr w:type="spellStart"/>
      <w:r>
        <w:rPr>
          <w:rFonts w:eastAsia="等线"/>
          <w:b/>
          <w:bCs/>
          <w:color w:val="000000" w:themeColor="text1"/>
          <w:sz w:val="18"/>
          <w:szCs w:val="18"/>
        </w:rPr>
        <w:t>Xn</w:t>
      </w:r>
      <w:proofErr w:type="spellEnd"/>
      <w:r>
        <w:rPr>
          <w:rFonts w:eastAsia="等线"/>
          <w:b/>
          <w:bCs/>
          <w:color w:val="000000" w:themeColor="text1"/>
          <w:sz w:val="18"/>
          <w:szCs w:val="18"/>
        </w:rPr>
        <w:t xml:space="preserve"> interface:</w:t>
      </w:r>
    </w:p>
    <w:p w:rsidR="007941EA" w:rsidRDefault="00000000">
      <w:pPr>
        <w:rPr>
          <w:rFonts w:ascii="Calibri" w:hAnsi="Calibri" w:cs="Calibri"/>
          <w:bCs/>
          <w:color w:val="008000"/>
          <w:sz w:val="18"/>
        </w:rPr>
      </w:pPr>
      <w:r>
        <w:rPr>
          <w:rFonts w:ascii="Calibri" w:hAnsi="Calibri" w:cs="Calibri"/>
          <w:bCs/>
          <w:color w:val="008000"/>
          <w:sz w:val="18"/>
        </w:rPr>
        <w:t>The request in the new Class 1 procedure for initiating the reporting of AI/ML Related Information can include an ID assigned by the requesting NG-RAN node to request for reporting, which includes</w:t>
      </w:r>
    </w:p>
    <w:p w:rsidR="007941EA" w:rsidRDefault="00000000">
      <w:pPr>
        <w:numPr>
          <w:ilvl w:val="0"/>
          <w:numId w:val="9"/>
        </w:numPr>
        <w:rPr>
          <w:rFonts w:ascii="Calibri" w:hAnsi="Calibri" w:cs="Calibri"/>
          <w:bCs/>
          <w:color w:val="008000"/>
          <w:sz w:val="18"/>
          <w:szCs w:val="21"/>
        </w:rPr>
      </w:pPr>
      <w:r>
        <w:rPr>
          <w:rFonts w:ascii="Calibri" w:hAnsi="Calibri" w:cs="Calibri"/>
          <w:bCs/>
          <w:color w:val="008000"/>
          <w:sz w:val="18"/>
        </w:rPr>
        <w:t>the reporting parameters</w:t>
      </w:r>
    </w:p>
    <w:p w:rsidR="007941EA" w:rsidRDefault="00000000">
      <w:pPr>
        <w:numPr>
          <w:ilvl w:val="0"/>
          <w:numId w:val="9"/>
        </w:numPr>
        <w:rPr>
          <w:rFonts w:ascii="Calibri" w:hAnsi="Calibri" w:cs="Calibri"/>
          <w:bCs/>
          <w:color w:val="008000"/>
          <w:sz w:val="18"/>
          <w:szCs w:val="21"/>
        </w:rPr>
      </w:pPr>
      <w:r>
        <w:rPr>
          <w:rFonts w:ascii="Calibri" w:hAnsi="Calibri" w:cs="Calibri"/>
          <w:bCs/>
          <w:color w:val="008000"/>
          <w:sz w:val="18"/>
        </w:rPr>
        <w:t>list of cells to report</w:t>
      </w:r>
    </w:p>
    <w:p w:rsidR="007941EA" w:rsidRDefault="00000000">
      <w:pPr>
        <w:numPr>
          <w:ilvl w:val="0"/>
          <w:numId w:val="9"/>
        </w:numPr>
        <w:rPr>
          <w:rFonts w:ascii="Calibri" w:hAnsi="Calibri" w:cs="Calibri"/>
          <w:bCs/>
          <w:color w:val="008000"/>
          <w:sz w:val="18"/>
          <w:szCs w:val="21"/>
        </w:rPr>
      </w:pPr>
      <w:r>
        <w:rPr>
          <w:rFonts w:ascii="Calibri" w:hAnsi="Calibri" w:cs="Calibri"/>
          <w:bCs/>
          <w:color w:val="008000"/>
          <w:sz w:val="18"/>
        </w:rPr>
        <w:t>reporting periodicity</w:t>
      </w:r>
    </w:p>
    <w:p w:rsidR="007941EA" w:rsidRDefault="00000000">
      <w:pPr>
        <w:rPr>
          <w:rFonts w:ascii="Calibri" w:hAnsi="Calibri" w:cs="Calibri"/>
          <w:bCs/>
          <w:color w:val="008000"/>
          <w:sz w:val="18"/>
        </w:rPr>
      </w:pPr>
      <w:r>
        <w:rPr>
          <w:rFonts w:ascii="Calibri" w:hAnsi="Calibri" w:cs="Calibri"/>
          <w:bCs/>
          <w:color w:val="008000"/>
          <w:sz w:val="18"/>
        </w:rPr>
        <w:t>The response in the new Class 1 procedure for initiating the reporting of AI/ML Related Information can include an ID assigned by the responding NG-RAN node which includes the confirmation on the reporting parameters requested.</w:t>
      </w:r>
    </w:p>
    <w:p w:rsidR="007941EA" w:rsidRDefault="00000000">
      <w:pPr>
        <w:rPr>
          <w:rFonts w:ascii="Calibri" w:hAnsi="Calibri" w:cs="Calibri"/>
          <w:bCs/>
          <w:color w:val="008000"/>
          <w:sz w:val="18"/>
        </w:rPr>
      </w:pPr>
      <w:r>
        <w:rPr>
          <w:rFonts w:ascii="Calibri" w:hAnsi="Calibri" w:cs="Calibri"/>
          <w:bCs/>
          <w:color w:val="008000"/>
          <w:sz w:val="18"/>
        </w:rPr>
        <w:t>The message in the Class 2 procedure for Data Reporting of AI/ML Related Information can include the corresponding IDs assigned by the NG-RAN nodes, reports result.</w:t>
      </w:r>
    </w:p>
    <w:p w:rsidR="007941EA" w:rsidRDefault="00000000">
      <w:pPr>
        <w:rPr>
          <w:rFonts w:ascii="Calibri" w:hAnsi="Calibri" w:cs="Calibri"/>
          <w:b/>
          <w:bCs/>
          <w:color w:val="008000"/>
          <w:sz w:val="18"/>
        </w:rPr>
      </w:pPr>
      <w:r>
        <w:rPr>
          <w:rFonts w:ascii="Calibri" w:hAnsi="Calibri" w:cs="Calibri"/>
          <w:b/>
          <w:bCs/>
          <w:color w:val="008000"/>
          <w:sz w:val="18"/>
        </w:rPr>
        <w:t>The "Energy Efficiency" metric should be measurable, produced and interpretable by the RAN.</w:t>
      </w:r>
    </w:p>
    <w:p w:rsidR="007941EA" w:rsidRDefault="00000000">
      <w:pPr>
        <w:rPr>
          <w:rFonts w:ascii="Calibri" w:hAnsi="Calibri" w:cs="Calibri"/>
          <w:bCs/>
          <w:color w:val="008000"/>
          <w:sz w:val="18"/>
        </w:rPr>
      </w:pPr>
      <w:r>
        <w:rPr>
          <w:rFonts w:ascii="Calibri" w:hAnsi="Calibri" w:cs="Calibri"/>
          <w:bCs/>
          <w:color w:val="008000"/>
          <w:sz w:val="18"/>
        </w:rPr>
        <w:t>Start with per node granularity EE and Per cell granularity EE could be considered if it is feasible.</w:t>
      </w:r>
    </w:p>
    <w:p w:rsidR="007941EA" w:rsidRDefault="00000000">
      <w:pPr>
        <w:rPr>
          <w:rFonts w:ascii="Calibri" w:hAnsi="Calibri" w:cs="Calibri"/>
          <w:b/>
          <w:bCs/>
          <w:color w:val="0000FF"/>
          <w:sz w:val="18"/>
        </w:rPr>
      </w:pPr>
      <w:r>
        <w:rPr>
          <w:rFonts w:ascii="Calibri" w:hAnsi="Calibri" w:cs="Calibri"/>
          <w:bCs/>
          <w:color w:val="008000"/>
          <w:sz w:val="18"/>
        </w:rPr>
        <w:t xml:space="preserve">WA: Take the EE defined in SA5 as the baseline for the energy efficiency of a </w:t>
      </w:r>
      <w:proofErr w:type="spellStart"/>
      <w:r>
        <w:rPr>
          <w:rFonts w:ascii="Calibri" w:hAnsi="Calibri" w:cs="Calibri"/>
          <w:bCs/>
          <w:color w:val="008000"/>
          <w:sz w:val="18"/>
        </w:rPr>
        <w:t>gNB</w:t>
      </w:r>
      <w:proofErr w:type="spellEnd"/>
      <w:r>
        <w:rPr>
          <w:rFonts w:ascii="Calibri" w:hAnsi="Calibri" w:cs="Calibri"/>
          <w:bCs/>
          <w:color w:val="008000"/>
          <w:sz w:val="18"/>
        </w:rPr>
        <w:t xml:space="preserve">. </w:t>
      </w:r>
      <w:r>
        <w:rPr>
          <w:rFonts w:ascii="Calibri" w:hAnsi="Calibri" w:cs="Calibri"/>
          <w:b/>
          <w:bCs/>
          <w:color w:val="0000FF"/>
          <w:sz w:val="18"/>
        </w:rPr>
        <w:t xml:space="preserve">What to be </w:t>
      </w:r>
      <w:proofErr w:type="spellStart"/>
      <w:r>
        <w:rPr>
          <w:rFonts w:ascii="Calibri" w:hAnsi="Calibri" w:cs="Calibri"/>
          <w:b/>
          <w:bCs/>
          <w:color w:val="0000FF"/>
          <w:sz w:val="18"/>
        </w:rPr>
        <w:t>transfered</w:t>
      </w:r>
      <w:proofErr w:type="spellEnd"/>
      <w:r>
        <w:rPr>
          <w:rFonts w:ascii="Calibri" w:hAnsi="Calibri" w:cs="Calibri"/>
          <w:b/>
          <w:bCs/>
          <w:color w:val="0000FF"/>
          <w:sz w:val="18"/>
        </w:rPr>
        <w:t xml:space="preserve"> between NG-RAN nodes is FFS.</w:t>
      </w:r>
    </w:p>
    <w:p w:rsidR="007941EA" w:rsidRDefault="00000000">
      <w:pPr>
        <w:rPr>
          <w:rFonts w:ascii="Calibri" w:hAnsi="Calibri" w:cs="Calibri"/>
          <w:b/>
          <w:color w:val="008000"/>
          <w:sz w:val="18"/>
        </w:rPr>
      </w:pPr>
      <w:r>
        <w:rPr>
          <w:rFonts w:ascii="Calibri" w:hAnsi="Calibri" w:cs="Calibri"/>
          <w:b/>
          <w:color w:val="008000"/>
          <w:sz w:val="18"/>
        </w:rPr>
        <w:t xml:space="preserve">UE Trajectory Prediction is transferred to the target </w:t>
      </w:r>
      <w:proofErr w:type="spellStart"/>
      <w:r>
        <w:rPr>
          <w:rFonts w:ascii="Calibri" w:hAnsi="Calibri" w:cs="Calibri"/>
          <w:b/>
          <w:color w:val="008000"/>
          <w:sz w:val="18"/>
        </w:rPr>
        <w:t>gNB</w:t>
      </w:r>
      <w:proofErr w:type="spellEnd"/>
      <w:r>
        <w:rPr>
          <w:rFonts w:ascii="Calibri" w:hAnsi="Calibri" w:cs="Calibri"/>
          <w:b/>
          <w:color w:val="008000"/>
          <w:sz w:val="18"/>
        </w:rPr>
        <w:t xml:space="preserve"> via the Handover Request.</w:t>
      </w:r>
    </w:p>
    <w:p w:rsidR="007941EA" w:rsidRDefault="007941EA">
      <w:pPr>
        <w:rPr>
          <w:rFonts w:ascii="Calibri" w:hAnsi="Calibri" w:cs="Calibri"/>
          <w:bCs/>
          <w:color w:val="008000"/>
          <w:sz w:val="18"/>
        </w:rPr>
      </w:pPr>
    </w:p>
    <w:p w:rsidR="007941EA" w:rsidRDefault="00000000">
      <w:pPr>
        <w:pStyle w:val="6"/>
        <w:rPr>
          <w:rFonts w:eastAsia="等线"/>
          <w:lang w:eastAsia="zh-CN"/>
        </w:rPr>
      </w:pPr>
      <w:r>
        <w:rPr>
          <w:rFonts w:eastAsia="等线" w:hint="eastAsia"/>
          <w:lang w:eastAsia="zh-CN"/>
        </w:rPr>
        <w:t>R</w:t>
      </w:r>
      <w:r>
        <w:rPr>
          <w:rFonts w:eastAsia="等线"/>
          <w:lang w:eastAsia="zh-CN"/>
        </w:rPr>
        <w:t>AN3#11</w:t>
      </w:r>
      <w:r>
        <w:rPr>
          <w:rFonts w:eastAsia="等线" w:hint="eastAsia"/>
          <w:lang w:val="en-US" w:eastAsia="zh-CN"/>
        </w:rPr>
        <w:t>9</w:t>
      </w:r>
    </w:p>
    <w:p w:rsidR="007941EA" w:rsidRDefault="00000000">
      <w:pPr>
        <w:pStyle w:val="af0"/>
        <w:numPr>
          <w:ilvl w:val="0"/>
          <w:numId w:val="10"/>
        </w:numPr>
        <w:spacing w:beforeLines="50" w:before="120" w:afterLines="50" w:after="120"/>
        <w:jc w:val="both"/>
        <w:rPr>
          <w:rFonts w:ascii="Times New Roman" w:eastAsia="等线" w:hAnsi="Times New Roman"/>
          <w:b/>
          <w:bCs/>
          <w:color w:val="000000" w:themeColor="text1"/>
          <w:u w:val="single"/>
          <w:lang w:eastAsia="en-US"/>
        </w:rPr>
      </w:pPr>
      <w:r>
        <w:rPr>
          <w:rFonts w:ascii="Times New Roman" w:eastAsia="等线" w:hAnsi="Times New Roman" w:hint="eastAsia"/>
          <w:b/>
          <w:bCs/>
          <w:color w:val="000000" w:themeColor="text1"/>
          <w:u w:val="single"/>
          <w:lang w:eastAsia="zh-CN"/>
        </w:rPr>
        <w:t>G</w:t>
      </w:r>
      <w:r>
        <w:rPr>
          <w:rFonts w:ascii="Times New Roman" w:eastAsia="等线" w:hAnsi="Times New Roman"/>
          <w:b/>
          <w:bCs/>
          <w:color w:val="000000" w:themeColor="text1"/>
          <w:u w:val="single"/>
          <w:lang w:eastAsia="zh-CN"/>
        </w:rPr>
        <w:t>eneral</w:t>
      </w:r>
    </w:p>
    <w:p w:rsidR="007941EA" w:rsidRDefault="00000000">
      <w:pPr>
        <w:pStyle w:val="af0"/>
        <w:spacing w:beforeLines="50" w:before="120" w:afterLines="50" w:after="120"/>
        <w:jc w:val="both"/>
        <w:rPr>
          <w:rFonts w:ascii="Calibri" w:hAnsi="Calibri" w:cs="Calibri"/>
          <w:b/>
          <w:color w:val="008000"/>
          <w:sz w:val="18"/>
          <w:szCs w:val="24"/>
          <w:lang w:eastAsia="en-US"/>
        </w:rPr>
      </w:pPr>
      <w:hyperlink r:id="rId15" w:history="1">
        <w:r>
          <w:rPr>
            <w:rFonts w:ascii="Calibri" w:hAnsi="Calibri" w:cs="Calibri"/>
            <w:sz w:val="18"/>
            <w:szCs w:val="24"/>
            <w:lang w:eastAsia="en-US"/>
          </w:rPr>
          <w:t>R3-230058</w:t>
        </w:r>
      </w:hyperlink>
      <w:r>
        <w:rPr>
          <w:rFonts w:ascii="Calibri" w:hAnsi="Calibri" w:cs="Calibri"/>
          <w:sz w:val="18"/>
          <w:szCs w:val="24"/>
          <w:lang w:eastAsia="en-US"/>
        </w:rPr>
        <w:t xml:space="preserve">, </w:t>
      </w:r>
      <w:hyperlink r:id="rId16" w:history="1">
        <w:r>
          <w:rPr>
            <w:rFonts w:ascii="Calibri" w:hAnsi="Calibri" w:cs="Calibri"/>
            <w:sz w:val="18"/>
            <w:szCs w:val="24"/>
            <w:lang w:eastAsia="en-US"/>
          </w:rPr>
          <w:t>R3-230060</w:t>
        </w:r>
      </w:hyperlink>
      <w:r>
        <w:rPr>
          <w:rFonts w:ascii="Calibri" w:eastAsia="宋体" w:hAnsi="Calibri" w:cs="Calibri" w:hint="eastAsia"/>
          <w:sz w:val="18"/>
          <w:szCs w:val="24"/>
          <w:lang w:val="en-US" w:eastAsia="zh-CN"/>
        </w:rPr>
        <w:t>,</w:t>
      </w:r>
      <w:r>
        <w:rPr>
          <w:rFonts w:ascii="Calibri" w:hAnsi="Calibri" w:cs="Calibri"/>
          <w:sz w:val="18"/>
          <w:szCs w:val="24"/>
          <w:lang w:eastAsia="en-US"/>
        </w:rPr>
        <w:t xml:space="preserve"> </w:t>
      </w:r>
      <w:r>
        <w:rPr>
          <w:rFonts w:ascii="Calibri" w:hAnsi="Calibri" w:cs="Calibri" w:hint="eastAsia"/>
          <w:sz w:val="18"/>
          <w:szCs w:val="24"/>
          <w:lang w:eastAsia="en-US"/>
        </w:rPr>
        <w:t>R3-231042</w:t>
      </w:r>
      <w:r>
        <w:rPr>
          <w:rFonts w:ascii="Calibri" w:hAnsi="Calibri" w:cs="Calibri"/>
          <w:b/>
          <w:color w:val="008000"/>
          <w:sz w:val="18"/>
          <w:szCs w:val="24"/>
          <w:lang w:eastAsia="en-US"/>
        </w:rPr>
        <w:t xml:space="preserve"> Endorsed as BL CR</w:t>
      </w:r>
    </w:p>
    <w:p w:rsidR="007941EA" w:rsidRDefault="00000000">
      <w:pPr>
        <w:pStyle w:val="af0"/>
        <w:numPr>
          <w:ilvl w:val="0"/>
          <w:numId w:val="10"/>
        </w:numPr>
        <w:spacing w:beforeLines="50" w:before="120" w:afterLines="50" w:after="120"/>
        <w:jc w:val="both"/>
        <w:rPr>
          <w:rFonts w:ascii="Times New Roman" w:eastAsia="等线" w:hAnsi="Times New Roman"/>
          <w:b/>
          <w:bCs/>
          <w:color w:val="000000" w:themeColor="text1"/>
          <w:u w:val="single"/>
          <w:lang w:eastAsia="en-US"/>
        </w:rPr>
      </w:pPr>
      <w:r>
        <w:rPr>
          <w:rFonts w:ascii="Times New Roman" w:eastAsia="等线" w:hAnsi="Times New Roman"/>
          <w:b/>
          <w:bCs/>
          <w:color w:val="000000" w:themeColor="text1"/>
          <w:u w:val="single"/>
          <w:lang w:eastAsia="en-US"/>
        </w:rPr>
        <w:t>S</w:t>
      </w:r>
      <w:r>
        <w:rPr>
          <w:rFonts w:ascii="Times New Roman" w:eastAsia="等线" w:hAnsi="Times New Roman" w:hint="eastAsia"/>
          <w:b/>
          <w:bCs/>
          <w:color w:val="000000" w:themeColor="text1"/>
          <w:u w:val="single"/>
          <w:lang w:eastAsia="en-US"/>
        </w:rPr>
        <w:t>t</w:t>
      </w:r>
      <w:r>
        <w:rPr>
          <w:rFonts w:ascii="Times New Roman" w:eastAsia="等线" w:hAnsi="Times New Roman"/>
          <w:b/>
          <w:bCs/>
          <w:color w:val="000000" w:themeColor="text1"/>
          <w:u w:val="single"/>
          <w:lang w:eastAsia="en-US"/>
        </w:rPr>
        <w:t>age2 Related</w:t>
      </w:r>
    </w:p>
    <w:p w:rsidR="007941EA" w:rsidRDefault="00000000">
      <w:pPr>
        <w:pStyle w:val="af0"/>
        <w:spacing w:beforeLines="50" w:before="120" w:afterLines="50" w:after="120"/>
        <w:jc w:val="both"/>
        <w:rPr>
          <w:rFonts w:ascii="Times New Roman" w:eastAsia="等线" w:hAnsi="Times New Roman"/>
          <w:b/>
          <w:bCs/>
          <w:color w:val="000000" w:themeColor="text1"/>
          <w:u w:val="single"/>
          <w:lang w:eastAsia="en-US"/>
        </w:rPr>
      </w:pPr>
      <w:r>
        <w:rPr>
          <w:rFonts w:ascii="Calibri" w:hAnsi="Calibri" w:cs="Calibri"/>
          <w:b/>
          <w:color w:val="008000"/>
          <w:sz w:val="18"/>
          <w:szCs w:val="24"/>
          <w:lang w:eastAsia="en-US"/>
        </w:rPr>
        <w:t>Solutions for AI/ML information exchange over the NG interface are not considered as part of Rel-18</w:t>
      </w:r>
      <w:r>
        <w:rPr>
          <w:rFonts w:ascii="Calibri" w:eastAsia="等线" w:hAnsi="Calibri" w:cs="Calibri"/>
          <w:b/>
          <w:color w:val="008000"/>
          <w:sz w:val="18"/>
          <w:szCs w:val="24"/>
        </w:rPr>
        <w:t>.</w:t>
      </w:r>
    </w:p>
    <w:p w:rsidR="007941EA" w:rsidRDefault="00000000">
      <w:pPr>
        <w:pStyle w:val="af0"/>
        <w:numPr>
          <w:ilvl w:val="0"/>
          <w:numId w:val="10"/>
        </w:numPr>
        <w:spacing w:beforeLines="50" w:before="120" w:afterLines="50" w:after="120"/>
        <w:jc w:val="both"/>
        <w:rPr>
          <w:rFonts w:ascii="Times New Roman" w:eastAsia="等线" w:hAnsi="Times New Roman"/>
          <w:b/>
          <w:bCs/>
          <w:color w:val="000000" w:themeColor="text1"/>
          <w:u w:val="single"/>
          <w:lang w:eastAsia="en-US"/>
        </w:rPr>
      </w:pPr>
      <w:r>
        <w:rPr>
          <w:rFonts w:ascii="Times New Roman" w:eastAsia="等线" w:hAnsi="Times New Roman"/>
          <w:b/>
          <w:bCs/>
          <w:color w:val="000000" w:themeColor="text1"/>
          <w:u w:val="single"/>
          <w:lang w:eastAsia="en-US"/>
        </w:rPr>
        <w:t>Stage3 Related</w:t>
      </w:r>
    </w:p>
    <w:p w:rsidR="007941EA" w:rsidRDefault="00000000">
      <w:pPr>
        <w:pStyle w:val="af0"/>
        <w:spacing w:beforeLines="50" w:before="120" w:afterLines="50" w:after="120"/>
        <w:jc w:val="both"/>
        <w:rPr>
          <w:rFonts w:ascii="Times New Roman" w:eastAsia="等线" w:hAnsi="Times New Roman"/>
          <w:b/>
          <w:bCs/>
          <w:color w:val="000000" w:themeColor="text1"/>
          <w:u w:val="single"/>
          <w:lang w:eastAsia="en-US"/>
        </w:rPr>
      </w:pPr>
      <w:r>
        <w:rPr>
          <w:rFonts w:eastAsia="等线" w:hint="eastAsia"/>
          <w:b/>
          <w:bCs/>
          <w:color w:val="000000" w:themeColor="text1"/>
          <w:sz w:val="18"/>
          <w:szCs w:val="18"/>
          <w:lang w:val="en-US" w:eastAsia="zh-CN"/>
        </w:rPr>
        <w:t xml:space="preserve">3.1 LB and </w:t>
      </w:r>
      <w:proofErr w:type="spellStart"/>
      <w:r>
        <w:rPr>
          <w:rFonts w:eastAsia="等线" w:hint="eastAsia"/>
          <w:b/>
          <w:bCs/>
          <w:color w:val="000000" w:themeColor="text1"/>
          <w:sz w:val="18"/>
          <w:szCs w:val="18"/>
          <w:lang w:val="en-US" w:eastAsia="zh-CN"/>
        </w:rPr>
        <w:t>Xn</w:t>
      </w:r>
      <w:proofErr w:type="spellEnd"/>
      <w:r>
        <w:rPr>
          <w:rFonts w:eastAsia="等线" w:hint="eastAsia"/>
          <w:b/>
          <w:bCs/>
          <w:color w:val="000000" w:themeColor="text1"/>
          <w:sz w:val="18"/>
          <w:szCs w:val="18"/>
          <w:lang w:val="en-US" w:eastAsia="zh-CN"/>
        </w:rPr>
        <w:t xml:space="preserve"> procedures</w:t>
      </w:r>
      <w:r>
        <w:rPr>
          <w:rFonts w:eastAsia="等线"/>
          <w:b/>
          <w:bCs/>
          <w:color w:val="000000" w:themeColor="text1"/>
          <w:sz w:val="18"/>
          <w:szCs w:val="18"/>
        </w:rPr>
        <w:t>:</w:t>
      </w:r>
    </w:p>
    <w:p w:rsidR="007941EA" w:rsidRDefault="00000000">
      <w:pPr>
        <w:rPr>
          <w:rFonts w:ascii="Calibri" w:eastAsia="宋体" w:hAnsi="Calibri" w:cs="Calibri"/>
          <w:b/>
          <w:bCs/>
          <w:color w:val="008000"/>
          <w:sz w:val="18"/>
          <w:lang w:val="en-US" w:eastAsia="zh-CN"/>
        </w:rPr>
      </w:pPr>
      <w:r>
        <w:rPr>
          <w:rFonts w:ascii="Calibri" w:eastAsia="宋体" w:hAnsi="Calibri" w:cs="Calibri" w:hint="eastAsia"/>
          <w:b/>
          <w:bCs/>
          <w:color w:val="008000"/>
          <w:sz w:val="18"/>
          <w:lang w:val="en-US" w:eastAsia="zh-CN"/>
        </w:rPr>
        <w:t>R3-230978 agreed.</w:t>
      </w:r>
    </w:p>
    <w:p w:rsidR="007941EA" w:rsidRDefault="00000000">
      <w:pPr>
        <w:rPr>
          <w:rFonts w:ascii="Calibri" w:hAnsi="Calibri" w:cs="Calibri"/>
          <w:b/>
          <w:bCs/>
          <w:color w:val="008000"/>
          <w:sz w:val="18"/>
        </w:rPr>
      </w:pPr>
      <w:r>
        <w:rPr>
          <w:rFonts w:ascii="Calibri" w:hAnsi="Calibri" w:cs="Calibri"/>
          <w:b/>
          <w:bCs/>
          <w:color w:val="008000"/>
          <w:sz w:val="18"/>
        </w:rPr>
        <w:t xml:space="preserve">The agreed class1 procedure (AI/ML INFORMATION REQUEST/RESPONSE, the name needs further discussion) is used to configure UE performance feedback reporting. </w:t>
      </w:r>
    </w:p>
    <w:p w:rsidR="007941EA" w:rsidRDefault="00000000">
      <w:pPr>
        <w:rPr>
          <w:rFonts w:ascii="Calibri" w:hAnsi="Calibri" w:cs="Calibri"/>
          <w:b/>
          <w:bCs/>
          <w:color w:val="008000"/>
          <w:sz w:val="18"/>
        </w:rPr>
      </w:pPr>
      <w:r>
        <w:rPr>
          <w:rFonts w:ascii="Calibri" w:hAnsi="Calibri" w:cs="Calibri"/>
          <w:b/>
          <w:bCs/>
          <w:color w:val="008000"/>
          <w:sz w:val="18"/>
        </w:rPr>
        <w:t>Introduce into the agreed new request message (AI/ML INFORMATION REQUEST, the name needs further discussion), an indication that UE performance feedback is provided after handover event. Whether the indication is in implicit or explicit way needs to be further discussed.</w:t>
      </w:r>
    </w:p>
    <w:p w:rsidR="007941EA" w:rsidRDefault="00000000">
      <w:pPr>
        <w:rPr>
          <w:rFonts w:ascii="Calibri" w:hAnsi="Calibri" w:cs="Calibri"/>
          <w:b/>
          <w:bCs/>
          <w:color w:val="008000"/>
          <w:sz w:val="18"/>
        </w:rPr>
      </w:pPr>
      <w:r>
        <w:rPr>
          <w:rFonts w:ascii="Calibri" w:hAnsi="Calibri" w:cs="Calibri"/>
          <w:b/>
          <w:bCs/>
          <w:color w:val="008000"/>
          <w:sz w:val="18"/>
        </w:rPr>
        <w:t>Introduce a trigger indication in the HO request message to indicate that UE performance feedback is requested after HO completion. The details of indication need to be discussed.</w:t>
      </w:r>
    </w:p>
    <w:p w:rsidR="007941EA" w:rsidRDefault="00000000">
      <w:pPr>
        <w:rPr>
          <w:rFonts w:ascii="Calibri" w:hAnsi="Calibri" w:cs="Calibri"/>
          <w:b/>
          <w:bCs/>
          <w:color w:val="008000"/>
          <w:sz w:val="18"/>
        </w:rPr>
      </w:pPr>
      <w:r>
        <w:rPr>
          <w:rFonts w:ascii="Calibri" w:hAnsi="Calibri" w:cs="Calibri"/>
          <w:b/>
          <w:bCs/>
          <w:color w:val="008000"/>
          <w:sz w:val="18"/>
        </w:rPr>
        <w:t>The agreed new class2 non-UE associated procedure (AI/ML INFORMATION UPDATE, which name is FFS) is used for UE performance feedback reporting.</w:t>
      </w:r>
    </w:p>
    <w:p w:rsidR="007941EA" w:rsidRDefault="00000000">
      <w:pPr>
        <w:rPr>
          <w:rFonts w:ascii="Calibri" w:hAnsi="Calibri" w:cs="Calibri"/>
          <w:b/>
          <w:bCs/>
          <w:color w:val="008000"/>
          <w:sz w:val="18"/>
        </w:rPr>
      </w:pPr>
      <w:r>
        <w:rPr>
          <w:rFonts w:ascii="Calibri" w:hAnsi="Calibri" w:cs="Calibri"/>
          <w:b/>
          <w:bCs/>
          <w:color w:val="008000"/>
          <w:sz w:val="18"/>
        </w:rPr>
        <w:t xml:space="preserve">Partial reporting mechanism is supported in the agreed AI/ML information procedures (AI/ML INFORMATION REQUEST/RESPONSE/UPDATE, which name is FFS). </w:t>
      </w:r>
      <w:r>
        <w:rPr>
          <w:rFonts w:ascii="Calibri" w:hAnsi="Calibri" w:cs="Calibri" w:hint="eastAsia"/>
          <w:b/>
          <w:bCs/>
          <w:color w:val="008000"/>
          <w:sz w:val="18"/>
        </w:rPr>
        <w:t>T</w:t>
      </w:r>
      <w:r>
        <w:rPr>
          <w:rFonts w:ascii="Calibri" w:hAnsi="Calibri" w:cs="Calibri"/>
          <w:b/>
          <w:bCs/>
          <w:color w:val="008000"/>
          <w:sz w:val="18"/>
        </w:rPr>
        <w:t>he solutions need to be discussed.</w:t>
      </w:r>
    </w:p>
    <w:p w:rsidR="007941EA" w:rsidRDefault="00000000">
      <w:pPr>
        <w:pStyle w:val="af0"/>
        <w:spacing w:beforeLines="50" w:before="120" w:afterLines="50" w:after="120"/>
        <w:jc w:val="both"/>
        <w:rPr>
          <w:rFonts w:ascii="Times New Roman" w:eastAsia="等线" w:hAnsi="Times New Roman"/>
          <w:b/>
          <w:bCs/>
          <w:color w:val="000000" w:themeColor="text1"/>
          <w:u w:val="single"/>
          <w:lang w:eastAsia="en-US"/>
        </w:rPr>
      </w:pPr>
      <w:r>
        <w:rPr>
          <w:rFonts w:eastAsia="等线" w:hint="eastAsia"/>
          <w:b/>
          <w:bCs/>
          <w:color w:val="000000" w:themeColor="text1"/>
          <w:sz w:val="18"/>
          <w:szCs w:val="18"/>
          <w:lang w:val="en-US" w:eastAsia="zh-CN"/>
        </w:rPr>
        <w:t xml:space="preserve">3.2 ME and </w:t>
      </w:r>
      <w:proofErr w:type="spellStart"/>
      <w:r>
        <w:rPr>
          <w:rFonts w:eastAsia="等线" w:hint="eastAsia"/>
          <w:b/>
          <w:bCs/>
          <w:color w:val="000000" w:themeColor="text1"/>
          <w:sz w:val="18"/>
          <w:szCs w:val="18"/>
          <w:lang w:val="en-US" w:eastAsia="zh-CN"/>
        </w:rPr>
        <w:t>Xn</w:t>
      </w:r>
      <w:proofErr w:type="spellEnd"/>
      <w:r>
        <w:rPr>
          <w:rFonts w:eastAsia="等线" w:hint="eastAsia"/>
          <w:b/>
          <w:bCs/>
          <w:color w:val="000000" w:themeColor="text1"/>
          <w:sz w:val="18"/>
          <w:szCs w:val="18"/>
          <w:lang w:val="en-US" w:eastAsia="zh-CN"/>
        </w:rPr>
        <w:t xml:space="preserve"> procedures</w:t>
      </w:r>
      <w:r>
        <w:rPr>
          <w:rFonts w:eastAsia="等线"/>
          <w:b/>
          <w:bCs/>
          <w:color w:val="000000" w:themeColor="text1"/>
          <w:sz w:val="18"/>
          <w:szCs w:val="18"/>
        </w:rPr>
        <w:t>:</w:t>
      </w:r>
    </w:p>
    <w:p w:rsidR="007941EA" w:rsidRDefault="00000000">
      <w:pPr>
        <w:rPr>
          <w:rFonts w:ascii="Calibri" w:eastAsia="宋体" w:hAnsi="Calibri" w:cs="Calibri"/>
          <w:b/>
          <w:bCs/>
          <w:color w:val="008000"/>
          <w:sz w:val="18"/>
          <w:lang w:val="en-US" w:eastAsia="zh-CN"/>
        </w:rPr>
      </w:pPr>
      <w:r>
        <w:rPr>
          <w:rFonts w:ascii="Calibri" w:hAnsi="Calibri" w:cs="Calibri" w:hint="eastAsia"/>
          <w:b/>
          <w:bCs/>
          <w:color w:val="008000"/>
          <w:sz w:val="18"/>
        </w:rPr>
        <w:t>R3-230855 Agreed</w:t>
      </w:r>
      <w:r>
        <w:rPr>
          <w:rFonts w:ascii="Calibri" w:eastAsia="宋体" w:hAnsi="Calibri" w:cs="Calibri" w:hint="eastAsia"/>
          <w:b/>
          <w:bCs/>
          <w:color w:val="008000"/>
          <w:sz w:val="18"/>
          <w:lang w:val="en-US" w:eastAsia="zh-CN"/>
        </w:rPr>
        <w:t>.</w:t>
      </w:r>
    </w:p>
    <w:p w:rsidR="007941EA" w:rsidRDefault="00000000">
      <w:pPr>
        <w:rPr>
          <w:rFonts w:ascii="Calibri" w:hAnsi="Calibri" w:cs="Calibri"/>
          <w:bCs/>
          <w:color w:val="008000"/>
          <w:sz w:val="18"/>
          <w:szCs w:val="24"/>
        </w:rPr>
      </w:pPr>
      <w:r>
        <w:rPr>
          <w:rFonts w:ascii="Calibri" w:hAnsi="Calibri" w:cs="Calibri"/>
          <w:bCs/>
          <w:color w:val="008000"/>
          <w:sz w:val="18"/>
        </w:rPr>
        <w:t>There is no need to include predicted RRC state in the cells in the predicted UE Trajectory in this release.</w:t>
      </w:r>
    </w:p>
    <w:p w:rsidR="007941EA" w:rsidRDefault="00000000">
      <w:pPr>
        <w:rPr>
          <w:rFonts w:ascii="Calibri" w:hAnsi="Calibri" w:cs="Calibri"/>
          <w:bCs/>
          <w:color w:val="008000"/>
          <w:sz w:val="18"/>
        </w:rPr>
      </w:pPr>
      <w:r>
        <w:rPr>
          <w:rFonts w:ascii="Calibri" w:hAnsi="Calibri" w:cs="Calibri"/>
          <w:bCs/>
          <w:color w:val="008000"/>
          <w:sz w:val="18"/>
        </w:rPr>
        <w:t>There is no need to include beam index information in the predicted UE Trajectory in this release.</w:t>
      </w:r>
    </w:p>
    <w:p w:rsidR="007941EA" w:rsidRDefault="00000000">
      <w:pPr>
        <w:rPr>
          <w:rFonts w:ascii="Calibri" w:hAnsi="Calibri" w:cs="Calibri"/>
          <w:bCs/>
          <w:color w:val="0000FF"/>
          <w:sz w:val="18"/>
        </w:rPr>
      </w:pPr>
      <w:r>
        <w:rPr>
          <w:rFonts w:ascii="Calibri" w:hAnsi="Calibri" w:cs="Calibri"/>
          <w:bCs/>
          <w:color w:val="0000FF"/>
          <w:sz w:val="18"/>
        </w:rPr>
        <w:t xml:space="preserve">The presence of the predicted time of stay of a UE in a cell is FFS. </w:t>
      </w:r>
    </w:p>
    <w:p w:rsidR="007941EA" w:rsidRDefault="00000000">
      <w:pPr>
        <w:rPr>
          <w:rFonts w:ascii="Calibri" w:eastAsia="宋体" w:hAnsi="Calibri" w:cs="Calibri"/>
          <w:b/>
          <w:bCs/>
          <w:color w:val="008000"/>
          <w:sz w:val="18"/>
          <w:lang w:val="en-US" w:eastAsia="zh-CN"/>
        </w:rPr>
      </w:pPr>
      <w:r>
        <w:rPr>
          <w:rFonts w:ascii="Calibri" w:hAnsi="Calibri" w:cs="Calibri"/>
          <w:bCs/>
          <w:color w:val="0000FF"/>
          <w:sz w:val="18"/>
        </w:rPr>
        <w:t>FFS whether predicted UE Trajectory spans across multiple NG-RAN nodes or it is limited within a single target NG-RAN node.</w:t>
      </w:r>
    </w:p>
    <w:p w:rsidR="007941EA" w:rsidRDefault="00000000">
      <w:pPr>
        <w:pStyle w:val="af0"/>
        <w:spacing w:beforeLines="50" w:before="120" w:afterLines="50" w:after="120"/>
        <w:jc w:val="both"/>
        <w:rPr>
          <w:rFonts w:ascii="Times New Roman" w:eastAsia="等线" w:hAnsi="Times New Roman"/>
          <w:b/>
          <w:bCs/>
          <w:color w:val="000000" w:themeColor="text1"/>
          <w:u w:val="single"/>
          <w:lang w:eastAsia="en-US"/>
        </w:rPr>
      </w:pPr>
      <w:r>
        <w:rPr>
          <w:rFonts w:eastAsia="等线" w:hint="eastAsia"/>
          <w:b/>
          <w:bCs/>
          <w:color w:val="000000" w:themeColor="text1"/>
          <w:sz w:val="18"/>
          <w:szCs w:val="18"/>
          <w:lang w:val="en-US" w:eastAsia="zh-CN"/>
        </w:rPr>
        <w:t xml:space="preserve">3.3 ES and </w:t>
      </w:r>
      <w:proofErr w:type="spellStart"/>
      <w:r>
        <w:rPr>
          <w:rFonts w:eastAsia="等线" w:hint="eastAsia"/>
          <w:b/>
          <w:bCs/>
          <w:color w:val="000000" w:themeColor="text1"/>
          <w:sz w:val="18"/>
          <w:szCs w:val="18"/>
          <w:lang w:val="en-US" w:eastAsia="zh-CN"/>
        </w:rPr>
        <w:t>Xn</w:t>
      </w:r>
      <w:proofErr w:type="spellEnd"/>
      <w:r>
        <w:rPr>
          <w:rFonts w:eastAsia="等线" w:hint="eastAsia"/>
          <w:b/>
          <w:bCs/>
          <w:color w:val="000000" w:themeColor="text1"/>
          <w:sz w:val="18"/>
          <w:szCs w:val="18"/>
          <w:lang w:val="en-US" w:eastAsia="zh-CN"/>
        </w:rPr>
        <w:t xml:space="preserve"> procedures</w:t>
      </w:r>
      <w:r>
        <w:rPr>
          <w:rFonts w:eastAsia="等线"/>
          <w:b/>
          <w:bCs/>
          <w:color w:val="000000" w:themeColor="text1"/>
          <w:sz w:val="18"/>
          <w:szCs w:val="18"/>
        </w:rPr>
        <w:t>:</w:t>
      </w:r>
    </w:p>
    <w:p w:rsidR="007941EA" w:rsidRDefault="00000000">
      <w:pPr>
        <w:rPr>
          <w:rFonts w:ascii="Calibri" w:hAnsi="Calibri" w:cs="Calibri"/>
          <w:bCs/>
          <w:color w:val="008000"/>
          <w:sz w:val="18"/>
        </w:rPr>
      </w:pPr>
      <w:r>
        <w:rPr>
          <w:rFonts w:ascii="Calibri" w:hAnsi="Calibri" w:cs="Calibri"/>
          <w:bCs/>
          <w:color w:val="008000"/>
          <w:sz w:val="18"/>
        </w:rPr>
        <w:t xml:space="preserve">Introduce the metric of Energy Cost (EC) as the AI/ML metric to be shared over the </w:t>
      </w:r>
      <w:proofErr w:type="spellStart"/>
      <w:r>
        <w:rPr>
          <w:rFonts w:ascii="Calibri" w:hAnsi="Calibri" w:cs="Calibri"/>
          <w:bCs/>
          <w:color w:val="008000"/>
          <w:sz w:val="18"/>
        </w:rPr>
        <w:t>Xn</w:t>
      </w:r>
      <w:proofErr w:type="spellEnd"/>
      <w:r>
        <w:rPr>
          <w:rFonts w:ascii="Calibri" w:hAnsi="Calibri" w:cs="Calibri"/>
          <w:bCs/>
          <w:color w:val="008000"/>
          <w:sz w:val="18"/>
        </w:rPr>
        <w:t xml:space="preserve"> interface among </w:t>
      </w:r>
      <w:proofErr w:type="spellStart"/>
      <w:r>
        <w:rPr>
          <w:rFonts w:ascii="Calibri" w:hAnsi="Calibri" w:cs="Calibri"/>
          <w:bCs/>
          <w:color w:val="008000"/>
          <w:sz w:val="18"/>
        </w:rPr>
        <w:t>gNBs</w:t>
      </w:r>
      <w:proofErr w:type="spellEnd"/>
      <w:r>
        <w:rPr>
          <w:rFonts w:ascii="Calibri" w:hAnsi="Calibri" w:cs="Calibri"/>
          <w:bCs/>
          <w:color w:val="008000"/>
          <w:sz w:val="18"/>
        </w:rPr>
        <w:t xml:space="preserve">. </w:t>
      </w:r>
    </w:p>
    <w:p w:rsidR="007941EA" w:rsidRDefault="00000000">
      <w:pPr>
        <w:rPr>
          <w:rFonts w:ascii="Calibri" w:hAnsi="Calibri" w:cs="Calibri"/>
          <w:bCs/>
          <w:color w:val="008000"/>
          <w:sz w:val="18"/>
        </w:rPr>
      </w:pPr>
      <w:r>
        <w:rPr>
          <w:rFonts w:ascii="Calibri" w:hAnsi="Calibri" w:cs="Calibri"/>
          <w:bCs/>
          <w:color w:val="008000"/>
          <w:sz w:val="18"/>
        </w:rPr>
        <w:t xml:space="preserve">Adopt the below Option-3a and exchange Energy Cost (EC) upon request over the </w:t>
      </w:r>
      <w:proofErr w:type="spellStart"/>
      <w:r>
        <w:rPr>
          <w:rFonts w:ascii="Calibri" w:hAnsi="Calibri" w:cs="Calibri"/>
          <w:bCs/>
          <w:color w:val="008000"/>
          <w:sz w:val="18"/>
        </w:rPr>
        <w:t>Xn</w:t>
      </w:r>
      <w:proofErr w:type="spellEnd"/>
      <w:r>
        <w:rPr>
          <w:rFonts w:ascii="Calibri" w:hAnsi="Calibri" w:cs="Calibri"/>
          <w:bCs/>
          <w:color w:val="008000"/>
          <w:sz w:val="18"/>
        </w:rPr>
        <w:t xml:space="preserve"> interface.</w:t>
      </w:r>
    </w:p>
    <w:p w:rsidR="007941EA" w:rsidRDefault="00000000">
      <w:pPr>
        <w:rPr>
          <w:rFonts w:ascii="Calibri" w:eastAsia="宋体" w:hAnsi="Calibri" w:cs="Calibri"/>
          <w:b/>
          <w:bCs/>
          <w:color w:val="008000"/>
          <w:sz w:val="18"/>
          <w:lang w:val="en-US" w:eastAsia="zh-CN"/>
        </w:rPr>
      </w:pPr>
      <w:r>
        <w:rPr>
          <w:rFonts w:ascii="Calibri" w:hAnsi="Calibri" w:cs="Calibri"/>
          <w:bCs/>
          <w:color w:val="008000"/>
          <w:sz w:val="18"/>
        </w:rPr>
        <w:t xml:space="preserve">The metric of </w:t>
      </w:r>
      <w:r>
        <w:rPr>
          <w:rFonts w:ascii="Calibri" w:hAnsi="Calibri" w:cs="Calibri"/>
          <w:bCs/>
          <w:color w:val="008000"/>
          <w:sz w:val="18"/>
          <w:u w:val="single"/>
        </w:rPr>
        <w:t>Energy Cost (EC)</w:t>
      </w:r>
      <w:r>
        <w:rPr>
          <w:rFonts w:ascii="Calibri" w:hAnsi="Calibri" w:cs="Calibri"/>
          <w:bCs/>
          <w:color w:val="008000"/>
          <w:sz w:val="18"/>
        </w:rPr>
        <w:t xml:space="preserve"> exchanged between NG-RAN nodes can be an </w:t>
      </w:r>
      <w:r>
        <w:rPr>
          <w:rFonts w:ascii="Calibri" w:hAnsi="Calibri" w:cs="Calibri"/>
          <w:bCs/>
          <w:color w:val="008000"/>
          <w:sz w:val="18"/>
          <w:u w:val="single"/>
        </w:rPr>
        <w:t>inferred energy consumption</w:t>
      </w:r>
      <w:r>
        <w:rPr>
          <w:rFonts w:ascii="Calibri" w:hAnsi="Calibri" w:cs="Calibri"/>
          <w:bCs/>
          <w:color w:val="008000"/>
          <w:sz w:val="18"/>
        </w:rPr>
        <w:t xml:space="preserve"> related to an additional load </w:t>
      </w:r>
      <w:r>
        <w:rPr>
          <w:rFonts w:ascii="Calibri" w:hAnsi="Calibri" w:cs="Calibri"/>
          <w:bCs/>
          <w:color w:val="008000"/>
          <w:sz w:val="18"/>
          <w:u w:val="single"/>
        </w:rPr>
        <w:t>or an actual energy consumption</w:t>
      </w:r>
      <w:r>
        <w:rPr>
          <w:rFonts w:ascii="Calibri" w:hAnsi="Calibri" w:cs="Calibri"/>
          <w:bCs/>
          <w:color w:val="008000"/>
          <w:sz w:val="18"/>
        </w:rPr>
        <w:t xml:space="preserve"> value from a </w:t>
      </w:r>
      <w:proofErr w:type="spellStart"/>
      <w:r>
        <w:rPr>
          <w:rFonts w:ascii="Calibri" w:hAnsi="Calibri" w:cs="Calibri"/>
          <w:bCs/>
          <w:color w:val="008000"/>
          <w:sz w:val="18"/>
        </w:rPr>
        <w:t>neighboring</w:t>
      </w:r>
      <w:proofErr w:type="spellEnd"/>
      <w:r>
        <w:rPr>
          <w:rFonts w:ascii="Calibri" w:hAnsi="Calibri" w:cs="Calibri"/>
          <w:bCs/>
          <w:color w:val="008000"/>
          <w:sz w:val="18"/>
        </w:rPr>
        <w:t xml:space="preserve"> node for either additional load or current load (The details to be further discussed). EC is a value at </w:t>
      </w:r>
      <w:proofErr w:type="spellStart"/>
      <w:r>
        <w:rPr>
          <w:rFonts w:ascii="Calibri" w:hAnsi="Calibri" w:cs="Calibri"/>
          <w:bCs/>
          <w:color w:val="008000"/>
          <w:sz w:val="18"/>
        </w:rPr>
        <w:t>gNB</w:t>
      </w:r>
      <w:proofErr w:type="spellEnd"/>
      <w:r>
        <w:rPr>
          <w:rFonts w:ascii="Calibri" w:hAnsi="Calibri" w:cs="Calibri"/>
          <w:bCs/>
          <w:color w:val="008000"/>
          <w:sz w:val="18"/>
        </w:rPr>
        <w:t xml:space="preserve"> level.</w:t>
      </w:r>
    </w:p>
    <w:p w:rsidR="007941EA" w:rsidRDefault="00000000">
      <w:pPr>
        <w:pStyle w:val="af0"/>
        <w:numPr>
          <w:ilvl w:val="0"/>
          <w:numId w:val="10"/>
        </w:numPr>
        <w:spacing w:beforeLines="50" w:before="120" w:afterLines="50" w:after="120"/>
        <w:jc w:val="both"/>
        <w:rPr>
          <w:rFonts w:ascii="Times New Roman" w:eastAsia="等线" w:hAnsi="Times New Roman"/>
          <w:b/>
          <w:bCs/>
          <w:color w:val="000000" w:themeColor="text1"/>
          <w:u w:val="single"/>
          <w:lang w:eastAsia="en-US"/>
        </w:rPr>
      </w:pPr>
      <w:r>
        <w:rPr>
          <w:rFonts w:ascii="Times New Roman" w:eastAsia="等线" w:hAnsi="Times New Roman" w:hint="eastAsia"/>
          <w:b/>
          <w:bCs/>
          <w:color w:val="000000" w:themeColor="text1"/>
          <w:u w:val="single"/>
          <w:lang w:val="en-US" w:eastAsia="zh-CN"/>
        </w:rPr>
        <w:t>Others</w:t>
      </w:r>
    </w:p>
    <w:p w:rsidR="007941EA" w:rsidRDefault="00000000">
      <w:pPr>
        <w:rPr>
          <w:rFonts w:ascii="Calibri" w:eastAsia="等线" w:hAnsi="Calibri" w:cs="Calibri"/>
          <w:color w:val="4472C4"/>
        </w:rPr>
      </w:pPr>
      <w:r>
        <w:rPr>
          <w:rFonts w:ascii="Calibri" w:hAnsi="Calibri" w:cs="Calibri"/>
          <w:b/>
          <w:color w:val="008000"/>
          <w:sz w:val="18"/>
        </w:rPr>
        <w:t>WA: There are the benefits in enabling UEs to continuously collect MDT measurement across RRC states and to provide to the network such continuous time series of data for the purpose of AI/ML Training/Retraining. The evaluation of gains vs impacts related to the use cases in R18 coming from potential solutions needs to be further discussed.</w:t>
      </w:r>
      <w:r>
        <w:rPr>
          <w:rFonts w:ascii="Calibri" w:eastAsia="等线" w:hAnsi="Calibri" w:cs="Calibri"/>
          <w:color w:val="4472C4"/>
        </w:rPr>
        <w:t xml:space="preserve"> </w:t>
      </w:r>
    </w:p>
    <w:p w:rsidR="007941EA" w:rsidRDefault="00000000">
      <w:pPr>
        <w:pStyle w:val="af0"/>
        <w:spacing w:beforeLines="50" w:before="120" w:afterLines="50" w:after="120"/>
        <w:jc w:val="both"/>
        <w:rPr>
          <w:rFonts w:ascii="Calibri" w:hAnsi="Calibri" w:cs="Calibri"/>
          <w:bCs/>
          <w:color w:val="008000"/>
          <w:sz w:val="18"/>
        </w:rPr>
      </w:pPr>
      <w:r>
        <w:rPr>
          <w:rFonts w:ascii="Calibri" w:eastAsia="等线" w:hAnsi="Calibri" w:cs="Calibri"/>
          <w:b/>
          <w:color w:val="0000FF"/>
          <w:sz w:val="18"/>
        </w:rPr>
        <w:t>Solutions on how to achieve Continuous MDT are FFS</w:t>
      </w:r>
    </w:p>
    <w:p w:rsidR="007941EA" w:rsidRDefault="007941EA">
      <w:pPr>
        <w:pStyle w:val="af0"/>
        <w:spacing w:beforeLines="50" w:before="120" w:afterLines="50" w:after="120"/>
        <w:jc w:val="both"/>
        <w:rPr>
          <w:rFonts w:ascii="Times New Roman" w:eastAsia="等线" w:hAnsi="Times New Roman"/>
          <w:b/>
          <w:bCs/>
          <w:color w:val="000000" w:themeColor="text1"/>
          <w:u w:val="single"/>
          <w:lang w:eastAsia="en-US"/>
        </w:rPr>
      </w:pPr>
    </w:p>
    <w:p w:rsidR="007941EA" w:rsidRDefault="00000000">
      <w:pPr>
        <w:pStyle w:val="4"/>
        <w:spacing w:before="240" w:after="240"/>
        <w:ind w:left="1134" w:hanging="1134"/>
        <w:rPr>
          <w:lang w:eastAsia="ja-JP"/>
        </w:rPr>
      </w:pPr>
      <w:r>
        <w:rPr>
          <w:lang w:eastAsia="ja-JP"/>
        </w:rPr>
        <w:t>2.3.2</w:t>
      </w:r>
      <w:r>
        <w:rPr>
          <w:lang w:eastAsia="ja-JP"/>
        </w:rPr>
        <w:tab/>
      </w:r>
      <w:bookmarkStart w:id="1" w:name="_Hlk34664557"/>
      <w:r>
        <w:rPr>
          <w:lang w:eastAsia="ja-JP"/>
        </w:rPr>
        <w:t xml:space="preserve">    Remaining Open issues</w:t>
      </w:r>
      <w:bookmarkEnd w:id="1"/>
    </w:p>
    <w:p w:rsidR="007941EA" w:rsidRDefault="00000000">
      <w:pPr>
        <w:rPr>
          <w:rFonts w:eastAsia="Yu Mincho"/>
          <w:lang w:eastAsia="ja-JP"/>
        </w:rPr>
      </w:pPr>
      <w:r>
        <w:rPr>
          <w:lang w:bidi="ar"/>
        </w:rPr>
        <w:t xml:space="preserve">Specify data collection enhancements and </w:t>
      </w:r>
      <w:proofErr w:type="spellStart"/>
      <w:r>
        <w:rPr>
          <w:lang w:bidi="ar"/>
        </w:rPr>
        <w:t>signaling</w:t>
      </w:r>
      <w:proofErr w:type="spellEnd"/>
      <w:r>
        <w:rPr>
          <w:lang w:bidi="ar"/>
        </w:rPr>
        <w:t xml:space="preserve"> support within existing NG-RAN interfaces and architecture (including non-split architecture and split architecture) for AI/ML-based Network Energy Saving, Load Balancing and Mobility Optimization.</w:t>
      </w:r>
    </w:p>
    <w:p w:rsidR="007941EA" w:rsidRDefault="00000000">
      <w:pPr>
        <w:pStyle w:val="2"/>
        <w:rPr>
          <w:lang w:eastAsia="ja-JP"/>
        </w:rPr>
      </w:pPr>
      <w:r>
        <w:rPr>
          <w:lang w:eastAsia="ja-JP"/>
        </w:rPr>
        <w:t>2.4</w:t>
      </w:r>
      <w:r>
        <w:rPr>
          <w:lang w:eastAsia="ja-JP"/>
        </w:rPr>
        <w:tab/>
      </w:r>
      <w:r>
        <w:rPr>
          <w:rFonts w:hint="eastAsia"/>
          <w:lang w:eastAsia="ja-JP"/>
        </w:rPr>
        <w:t>RAN4</w:t>
      </w:r>
    </w:p>
    <w:p w:rsidR="007941EA" w:rsidRDefault="00000000">
      <w:pPr>
        <w:pStyle w:val="4"/>
        <w:rPr>
          <w:lang w:eastAsia="ja-JP"/>
        </w:rPr>
      </w:pPr>
      <w:r>
        <w:rPr>
          <w:lang w:eastAsia="ja-JP"/>
        </w:rPr>
        <w:t>2.4.1</w:t>
      </w:r>
      <w:r>
        <w:rPr>
          <w:lang w:eastAsia="ja-JP"/>
        </w:rPr>
        <w:tab/>
        <w:t>Agreements</w:t>
      </w:r>
    </w:p>
    <w:p w:rsidR="007941EA" w:rsidRDefault="00000000">
      <w:pPr>
        <w:pStyle w:val="4"/>
        <w:rPr>
          <w:rFonts w:cs="Arial"/>
          <w:lang w:eastAsia="ja-JP"/>
        </w:rPr>
      </w:pPr>
      <w:r>
        <w:rPr>
          <w:lang w:eastAsia="ja-JP"/>
        </w:rPr>
        <w:t>2.4.2</w:t>
      </w:r>
      <w:r>
        <w:rPr>
          <w:lang w:eastAsia="ja-JP"/>
        </w:rPr>
        <w:tab/>
        <w:t>Remaining Open issues</w:t>
      </w:r>
    </w:p>
    <w:p w:rsidR="007941EA" w:rsidRDefault="00000000">
      <w:pPr>
        <w:pStyle w:val="2"/>
        <w:rPr>
          <w:lang w:eastAsia="ja-JP"/>
        </w:rPr>
      </w:pPr>
      <w:r>
        <w:rPr>
          <w:lang w:eastAsia="ja-JP"/>
        </w:rPr>
        <w:t>2.5</w:t>
      </w:r>
      <w:r>
        <w:rPr>
          <w:lang w:eastAsia="ja-JP"/>
        </w:rPr>
        <w:tab/>
      </w:r>
      <w:r>
        <w:rPr>
          <w:rFonts w:hint="eastAsia"/>
          <w:lang w:eastAsia="ja-JP"/>
        </w:rPr>
        <w:t>RAN</w:t>
      </w:r>
      <w:r>
        <w:rPr>
          <w:lang w:eastAsia="ja-JP"/>
        </w:rPr>
        <w:t>5</w:t>
      </w:r>
    </w:p>
    <w:p w:rsidR="007941EA" w:rsidRDefault="00000000">
      <w:pPr>
        <w:pStyle w:val="4"/>
        <w:rPr>
          <w:lang w:eastAsia="ja-JP"/>
        </w:rPr>
      </w:pPr>
      <w:r>
        <w:rPr>
          <w:lang w:eastAsia="ja-JP"/>
        </w:rPr>
        <w:t>2.5.1</w:t>
      </w:r>
      <w:r>
        <w:rPr>
          <w:lang w:eastAsia="ja-JP"/>
        </w:rPr>
        <w:tab/>
        <w:t>Agreements</w:t>
      </w:r>
    </w:p>
    <w:p w:rsidR="007941EA" w:rsidRDefault="00000000">
      <w:pPr>
        <w:pStyle w:val="4"/>
        <w:rPr>
          <w:lang w:eastAsia="ja-JP"/>
        </w:rPr>
      </w:pPr>
      <w:r>
        <w:rPr>
          <w:lang w:eastAsia="ja-JP"/>
        </w:rPr>
        <w:t>2.5.2</w:t>
      </w:r>
      <w:r>
        <w:rPr>
          <w:lang w:eastAsia="ja-JP"/>
        </w:rPr>
        <w:tab/>
        <w:t>Remaining Open issues</w:t>
      </w:r>
    </w:p>
    <w:p w:rsidR="007941EA" w:rsidRDefault="00000000">
      <w:pPr>
        <w:pStyle w:val="4"/>
        <w:rPr>
          <w:lang w:eastAsia="ja-JP"/>
        </w:rPr>
      </w:pPr>
      <w:r>
        <w:rPr>
          <w:lang w:eastAsia="ja-JP"/>
        </w:rPr>
        <w:t>2.5.3</w:t>
      </w:r>
      <w:r>
        <w:rPr>
          <w:lang w:eastAsia="ja-JP"/>
        </w:rPr>
        <w:tab/>
        <w:t>Remaining Open issues with cross-WG dependencies</w:t>
      </w:r>
    </w:p>
    <w:p w:rsidR="007941EA" w:rsidRDefault="00000000">
      <w:pPr>
        <w:pStyle w:val="2"/>
        <w:rPr>
          <w:lang w:eastAsia="ja-JP"/>
        </w:rPr>
      </w:pPr>
      <w:r>
        <w:rPr>
          <w:lang w:eastAsia="ja-JP"/>
        </w:rPr>
        <w:t>2.6</w:t>
      </w:r>
      <w:r>
        <w:rPr>
          <w:lang w:eastAsia="ja-JP"/>
        </w:rPr>
        <w:tab/>
      </w:r>
      <w:r>
        <w:rPr>
          <w:rFonts w:hint="eastAsia"/>
          <w:lang w:eastAsia="ja-JP"/>
        </w:rPr>
        <w:t>RAN6</w:t>
      </w:r>
    </w:p>
    <w:p w:rsidR="007941EA" w:rsidRDefault="00000000">
      <w:pPr>
        <w:pStyle w:val="4"/>
        <w:rPr>
          <w:lang w:eastAsia="ja-JP"/>
        </w:rPr>
      </w:pPr>
      <w:r>
        <w:rPr>
          <w:lang w:eastAsia="ja-JP"/>
        </w:rPr>
        <w:t>2.6.1</w:t>
      </w:r>
      <w:r>
        <w:rPr>
          <w:lang w:eastAsia="ja-JP"/>
        </w:rPr>
        <w:tab/>
        <w:t>Agreements</w:t>
      </w:r>
    </w:p>
    <w:p w:rsidR="007941EA" w:rsidRDefault="00000000">
      <w:pPr>
        <w:pStyle w:val="4"/>
        <w:rPr>
          <w:rFonts w:cs="Arial"/>
          <w:lang w:eastAsia="ja-JP"/>
        </w:rPr>
      </w:pPr>
      <w:r>
        <w:rPr>
          <w:lang w:eastAsia="ja-JP"/>
        </w:rPr>
        <w:t>2.6.2</w:t>
      </w:r>
      <w:r>
        <w:rPr>
          <w:lang w:eastAsia="ja-JP"/>
        </w:rPr>
        <w:tab/>
        <w:t>Remaining Open issues</w:t>
      </w:r>
    </w:p>
    <w:p w:rsidR="007941EA" w:rsidRDefault="007941EA">
      <w:pPr>
        <w:spacing w:before="120" w:after="120"/>
        <w:rPr>
          <w:rFonts w:ascii="Arial" w:eastAsiaTheme="minorEastAsia" w:hAnsi="Arial" w:cs="Arial"/>
          <w:bCs/>
          <w:lang w:eastAsia="zh-CN"/>
        </w:rPr>
      </w:pPr>
    </w:p>
    <w:p w:rsidR="007941EA" w:rsidRDefault="00000000">
      <w:pPr>
        <w:pStyle w:val="2"/>
      </w:pPr>
      <w:r>
        <w:t>3.</w:t>
      </w:r>
      <w:r>
        <w:tab/>
        <w:t>Detailed progress in SA/CT WGs since last TSG meeting (for all involved WGs)</w:t>
      </w:r>
    </w:p>
    <w:p w:rsidR="007941EA" w:rsidRDefault="00000000">
      <w:pPr>
        <w:rPr>
          <w:rFonts w:ascii="Arial" w:hAnsi="Arial" w:cs="Arial"/>
          <w:iCs/>
          <w:color w:val="FF0000"/>
        </w:rPr>
      </w:pPr>
      <w:r>
        <w:rPr>
          <w:rFonts w:eastAsiaTheme="minorEastAsia" w:hint="eastAsia"/>
          <w:lang w:eastAsia="zh-CN"/>
        </w:rPr>
        <w:t>N</w:t>
      </w:r>
      <w:r>
        <w:rPr>
          <w:rFonts w:eastAsiaTheme="minorEastAsia"/>
          <w:lang w:eastAsia="zh-CN"/>
        </w:rPr>
        <w:t>/A</w:t>
      </w:r>
      <w:r>
        <w:rPr>
          <w:rFonts w:ascii="Arial" w:hAnsi="Arial" w:cs="Arial"/>
          <w:iCs/>
          <w:color w:val="FF0000"/>
        </w:rPr>
        <w:tab/>
      </w:r>
    </w:p>
    <w:p w:rsidR="007941EA" w:rsidRDefault="00000000">
      <w:pPr>
        <w:pStyle w:val="2"/>
      </w:pPr>
      <w:r>
        <w:t>4.</w:t>
      </w:r>
      <w:r>
        <w:tab/>
        <w:t>References</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RP-213602</w:t>
      </w:r>
      <w:r>
        <w:rPr>
          <w:rFonts w:ascii="Times New Roman" w:hAnsi="Times New Roman"/>
          <w:kern w:val="0"/>
          <w:sz w:val="20"/>
          <w:szCs w:val="20"/>
          <w:lang w:eastAsia="zh-CN"/>
        </w:rPr>
        <w:tab/>
        <w:t>New WI Artificial Intelligence (AI) Machine Learning (ML) for NG-RAN</w:t>
      </w:r>
      <w:r>
        <w:rPr>
          <w:rFonts w:ascii="Times New Roman" w:hAnsi="Times New Roman"/>
          <w:kern w:val="0"/>
          <w:sz w:val="20"/>
          <w:szCs w:val="20"/>
          <w:lang w:eastAsia="zh-CN"/>
        </w:rPr>
        <w:tab/>
        <w:t>CMCC</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R3-224226</w:t>
      </w:r>
      <w:r>
        <w:rPr>
          <w:rFonts w:ascii="Times New Roman" w:hAnsi="Times New Roman"/>
          <w:kern w:val="0"/>
          <w:sz w:val="20"/>
          <w:szCs w:val="20"/>
          <w:lang w:eastAsia="zh-CN"/>
        </w:rPr>
        <w:tab/>
        <w:t>Consideration on use case of mobility optimization</w:t>
      </w:r>
      <w:r>
        <w:rPr>
          <w:rFonts w:ascii="Times New Roman" w:hAnsi="Times New Roman"/>
          <w:kern w:val="0"/>
          <w:sz w:val="20"/>
          <w:szCs w:val="20"/>
          <w:lang w:eastAsia="zh-CN"/>
        </w:rPr>
        <w:tab/>
        <w:t>PML</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R3-224231</w:t>
      </w:r>
      <w:r>
        <w:rPr>
          <w:rFonts w:ascii="Times New Roman" w:hAnsi="Times New Roman"/>
          <w:kern w:val="0"/>
          <w:sz w:val="20"/>
          <w:szCs w:val="20"/>
          <w:lang w:eastAsia="zh-CN"/>
        </w:rPr>
        <w:tab/>
        <w:t>AI/ML parameter Open Issue List Discussion</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R3-224232</w:t>
      </w:r>
      <w:r>
        <w:rPr>
          <w:rFonts w:ascii="Times New Roman" w:hAnsi="Times New Roman"/>
          <w:kern w:val="0"/>
          <w:sz w:val="20"/>
          <w:szCs w:val="20"/>
          <w:lang w:eastAsia="zh-CN"/>
        </w:rPr>
        <w:tab/>
        <w:t>Validity Time Discussion</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R3-224254</w:t>
      </w:r>
      <w:r>
        <w:rPr>
          <w:rFonts w:ascii="Times New Roman" w:hAnsi="Times New Roman"/>
          <w:kern w:val="0"/>
          <w:sz w:val="20"/>
          <w:szCs w:val="20"/>
          <w:lang w:eastAsia="zh-CN"/>
        </w:rPr>
        <w:tab/>
        <w:t>AI/ML Radio Measurement Discussion</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R3-224255</w:t>
      </w:r>
      <w:r>
        <w:rPr>
          <w:rFonts w:ascii="Times New Roman" w:hAnsi="Times New Roman"/>
          <w:kern w:val="0"/>
          <w:sz w:val="20"/>
          <w:szCs w:val="20"/>
          <w:lang w:eastAsia="zh-CN"/>
        </w:rPr>
        <w:tab/>
        <w:t>AI/ML UE location Discussion</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R3-224256</w:t>
      </w:r>
      <w:r>
        <w:rPr>
          <w:rFonts w:ascii="Times New Roman" w:hAnsi="Times New Roman"/>
          <w:kern w:val="0"/>
          <w:sz w:val="20"/>
          <w:szCs w:val="20"/>
          <w:lang w:eastAsia="zh-CN"/>
        </w:rPr>
        <w:tab/>
        <w:t>Discussion on Mobility Optimization Model Outputs</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R3-224257</w:t>
      </w:r>
      <w:r>
        <w:rPr>
          <w:rFonts w:ascii="Times New Roman" w:hAnsi="Times New Roman"/>
          <w:kern w:val="0"/>
          <w:sz w:val="20"/>
          <w:szCs w:val="20"/>
          <w:lang w:eastAsia="zh-CN"/>
        </w:rPr>
        <w:tab/>
        <w:t>Discussion on Load Balancing Model Outputs</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r>
        <w:rPr>
          <w:rFonts w:ascii="Times New Roman" w:hAnsi="Times New Roman"/>
          <w:kern w:val="0"/>
          <w:sz w:val="20"/>
          <w:szCs w:val="20"/>
          <w:lang w:eastAsia="zh-CN"/>
        </w:rPr>
        <w:t xml:space="preserve"> Finland Oy</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R3-224258</w:t>
      </w:r>
      <w:r>
        <w:rPr>
          <w:rFonts w:ascii="Times New Roman" w:hAnsi="Times New Roman"/>
          <w:kern w:val="0"/>
          <w:sz w:val="20"/>
          <w:szCs w:val="20"/>
          <w:lang w:eastAsia="zh-CN"/>
        </w:rPr>
        <w:tab/>
        <w:t>QoS Feedback</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R3-224298</w:t>
      </w:r>
      <w:r>
        <w:rPr>
          <w:rFonts w:ascii="Times New Roman" w:hAnsi="Times New Roman"/>
          <w:kern w:val="0"/>
          <w:sz w:val="20"/>
          <w:szCs w:val="20"/>
          <w:lang w:eastAsia="zh-CN"/>
        </w:rPr>
        <w:tab/>
        <w:t>discussion paper</w:t>
      </w:r>
      <w:r>
        <w:rPr>
          <w:rFonts w:ascii="Times New Roman" w:hAnsi="Times New Roman"/>
          <w:kern w:val="0"/>
          <w:sz w:val="20"/>
          <w:szCs w:val="20"/>
          <w:lang w:eastAsia="zh-CN"/>
        </w:rPr>
        <w:tab/>
        <w:t>NEC</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R3-224306</w:t>
      </w:r>
      <w:r>
        <w:rPr>
          <w:rFonts w:ascii="Times New Roman" w:hAnsi="Times New Roman"/>
          <w:kern w:val="0"/>
          <w:sz w:val="20"/>
          <w:szCs w:val="20"/>
          <w:lang w:eastAsia="zh-CN"/>
        </w:rPr>
        <w:tab/>
        <w:t>XN enhancements for NG-RAN AI/ML</w:t>
      </w:r>
      <w:r>
        <w:rPr>
          <w:rFonts w:ascii="Times New Roman" w:hAnsi="Times New Roman"/>
          <w:kern w:val="0"/>
          <w:sz w:val="20"/>
          <w:szCs w:val="20"/>
          <w:lang w:eastAsia="zh-CN"/>
        </w:rPr>
        <w:tab/>
        <w:t>Qualcomm India Pvt Ltd</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R3-224307</w:t>
      </w:r>
      <w:r>
        <w:rPr>
          <w:rFonts w:ascii="Times New Roman" w:hAnsi="Times New Roman"/>
          <w:kern w:val="0"/>
          <w:sz w:val="20"/>
          <w:szCs w:val="20"/>
          <w:lang w:eastAsia="zh-CN"/>
        </w:rPr>
        <w:tab/>
        <w:t>AI/ML information exchange for NG based handover</w:t>
      </w:r>
      <w:r>
        <w:rPr>
          <w:rFonts w:ascii="Times New Roman" w:hAnsi="Times New Roman"/>
          <w:kern w:val="0"/>
          <w:sz w:val="20"/>
          <w:szCs w:val="20"/>
          <w:lang w:eastAsia="zh-CN"/>
        </w:rPr>
        <w:tab/>
        <w:t>Qualcomm India Pvt Ltd</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R3-224308</w:t>
      </w:r>
      <w:r>
        <w:rPr>
          <w:rFonts w:ascii="Times New Roman" w:hAnsi="Times New Roman"/>
          <w:kern w:val="0"/>
          <w:sz w:val="20"/>
          <w:szCs w:val="20"/>
          <w:lang w:eastAsia="zh-CN"/>
        </w:rPr>
        <w:tab/>
        <w:t>UE impacts in NG-RAN AI/ML</w:t>
      </w:r>
      <w:r>
        <w:rPr>
          <w:rFonts w:ascii="Times New Roman" w:hAnsi="Times New Roman"/>
          <w:kern w:val="0"/>
          <w:sz w:val="20"/>
          <w:szCs w:val="20"/>
          <w:lang w:eastAsia="zh-CN"/>
        </w:rPr>
        <w:tab/>
        <w:t>Qualcomm India Pvt Ltd</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R3-224359</w:t>
      </w:r>
      <w:r>
        <w:rPr>
          <w:rFonts w:ascii="Times New Roman" w:hAnsi="Times New Roman"/>
          <w:kern w:val="0"/>
          <w:sz w:val="20"/>
          <w:szCs w:val="20"/>
          <w:lang w:eastAsia="zh-CN"/>
        </w:rPr>
        <w:tab/>
        <w:t>Discussion on data collection enhancements and signaling support</w:t>
      </w:r>
      <w:r>
        <w:rPr>
          <w:rFonts w:ascii="Times New Roman" w:hAnsi="Times New Roman"/>
          <w:kern w:val="0"/>
          <w:sz w:val="20"/>
          <w:szCs w:val="20"/>
          <w:lang w:eastAsia="zh-CN"/>
        </w:rPr>
        <w:tab/>
        <w:t>NTT DOCOMO, INC.</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R3-224421</w:t>
      </w:r>
      <w:r>
        <w:rPr>
          <w:rFonts w:ascii="Times New Roman" w:hAnsi="Times New Roman"/>
          <w:kern w:val="0"/>
          <w:sz w:val="20"/>
          <w:szCs w:val="20"/>
          <w:lang w:eastAsia="zh-CN"/>
        </w:rPr>
        <w:tab/>
        <w:t>(TP for TS38.300 TS38.401) Discussion on general framework</w:t>
      </w:r>
      <w:r>
        <w:rPr>
          <w:rFonts w:ascii="Times New Roman" w:hAnsi="Times New Roman"/>
          <w:kern w:val="0"/>
          <w:sz w:val="20"/>
          <w:szCs w:val="20"/>
          <w:lang w:eastAsia="zh-CN"/>
        </w:rPr>
        <w:tab/>
        <w:t>Lenovo</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R3-224422</w:t>
      </w:r>
      <w:r>
        <w:rPr>
          <w:rFonts w:ascii="Times New Roman" w:hAnsi="Times New Roman"/>
          <w:kern w:val="0"/>
          <w:sz w:val="20"/>
          <w:szCs w:val="20"/>
          <w:lang w:eastAsia="zh-CN"/>
        </w:rPr>
        <w:tab/>
        <w:t>Discussion on resource status prediction</w:t>
      </w:r>
      <w:r>
        <w:rPr>
          <w:rFonts w:ascii="Times New Roman" w:hAnsi="Times New Roman"/>
          <w:kern w:val="0"/>
          <w:sz w:val="20"/>
          <w:szCs w:val="20"/>
          <w:lang w:eastAsia="zh-CN"/>
        </w:rPr>
        <w:tab/>
        <w:t>Lenovo</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R3-224423</w:t>
      </w:r>
      <w:r>
        <w:rPr>
          <w:rFonts w:ascii="Times New Roman" w:hAnsi="Times New Roman"/>
          <w:kern w:val="0"/>
          <w:sz w:val="20"/>
          <w:szCs w:val="20"/>
          <w:lang w:eastAsia="zh-CN"/>
        </w:rPr>
        <w:tab/>
        <w:t>Discussion on UE traffic prediction</w:t>
      </w:r>
      <w:r>
        <w:rPr>
          <w:rFonts w:ascii="Times New Roman" w:hAnsi="Times New Roman"/>
          <w:kern w:val="0"/>
          <w:sz w:val="20"/>
          <w:szCs w:val="20"/>
          <w:lang w:eastAsia="zh-CN"/>
        </w:rPr>
        <w:tab/>
        <w:t>Lenovo</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R3-224424</w:t>
      </w:r>
      <w:r>
        <w:rPr>
          <w:rFonts w:ascii="Times New Roman" w:hAnsi="Times New Roman"/>
          <w:kern w:val="0"/>
          <w:sz w:val="20"/>
          <w:szCs w:val="20"/>
          <w:lang w:eastAsia="zh-CN"/>
        </w:rPr>
        <w:tab/>
        <w:t>Discussion on AI assisted network energy saving</w:t>
      </w:r>
      <w:r>
        <w:rPr>
          <w:rFonts w:ascii="Times New Roman" w:hAnsi="Times New Roman"/>
          <w:kern w:val="0"/>
          <w:sz w:val="20"/>
          <w:szCs w:val="20"/>
          <w:lang w:eastAsia="zh-CN"/>
        </w:rPr>
        <w:tab/>
        <w:t>Lenovo</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R3-224425</w:t>
      </w:r>
      <w:r>
        <w:rPr>
          <w:rFonts w:ascii="Times New Roman" w:hAnsi="Times New Roman"/>
          <w:kern w:val="0"/>
          <w:sz w:val="20"/>
          <w:szCs w:val="20"/>
          <w:lang w:eastAsia="zh-CN"/>
        </w:rPr>
        <w:tab/>
        <w:t>Discussion on prediction and feedback transfer in mobility scenario</w:t>
      </w:r>
      <w:r>
        <w:rPr>
          <w:rFonts w:ascii="Times New Roman" w:hAnsi="Times New Roman"/>
          <w:kern w:val="0"/>
          <w:sz w:val="20"/>
          <w:szCs w:val="20"/>
          <w:lang w:eastAsia="zh-CN"/>
        </w:rPr>
        <w:tab/>
        <w:t>Lenovo</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R3-224426</w:t>
      </w:r>
      <w:r>
        <w:rPr>
          <w:rFonts w:ascii="Times New Roman" w:hAnsi="Times New Roman"/>
          <w:kern w:val="0"/>
          <w:sz w:val="20"/>
          <w:szCs w:val="20"/>
          <w:lang w:eastAsia="zh-CN"/>
        </w:rPr>
        <w:tab/>
        <w:t>(TP for TS37.483 TS37.480) Support UE traffic prediction over E1 interface</w:t>
      </w:r>
      <w:r>
        <w:rPr>
          <w:rFonts w:ascii="Times New Roman" w:hAnsi="Times New Roman"/>
          <w:kern w:val="0"/>
          <w:sz w:val="20"/>
          <w:szCs w:val="20"/>
          <w:lang w:eastAsia="zh-CN"/>
        </w:rPr>
        <w:tab/>
        <w:t>Lenovo</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R3-224427</w:t>
      </w:r>
      <w:r>
        <w:rPr>
          <w:rFonts w:ascii="Times New Roman" w:hAnsi="Times New Roman"/>
          <w:kern w:val="0"/>
          <w:sz w:val="20"/>
          <w:szCs w:val="20"/>
          <w:lang w:eastAsia="zh-CN"/>
        </w:rPr>
        <w:tab/>
        <w:t>Discussion on AI for NR DC scenario</w:t>
      </w:r>
      <w:r>
        <w:rPr>
          <w:rFonts w:ascii="Times New Roman" w:hAnsi="Times New Roman"/>
          <w:kern w:val="0"/>
          <w:sz w:val="20"/>
          <w:szCs w:val="20"/>
          <w:lang w:eastAsia="zh-CN"/>
        </w:rPr>
        <w:tab/>
        <w:t>Lenovo</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R3-224488</w:t>
      </w:r>
      <w:r>
        <w:rPr>
          <w:rFonts w:ascii="Times New Roman" w:hAnsi="Times New Roman"/>
          <w:kern w:val="0"/>
          <w:sz w:val="20"/>
          <w:szCs w:val="20"/>
          <w:lang w:eastAsia="zh-CN"/>
        </w:rPr>
        <w:tab/>
        <w:t>AI/ML Network Energy Saving</w:t>
      </w:r>
      <w:r>
        <w:rPr>
          <w:rFonts w:ascii="Times New Roman" w:hAnsi="Times New Roman"/>
          <w:kern w:val="0"/>
          <w:sz w:val="20"/>
          <w:szCs w:val="20"/>
          <w:lang w:eastAsia="zh-CN"/>
        </w:rPr>
        <w:tab/>
        <w:t>Ericsson</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R3-224489</w:t>
      </w:r>
      <w:r>
        <w:rPr>
          <w:rFonts w:ascii="Times New Roman" w:hAnsi="Times New Roman"/>
          <w:kern w:val="0"/>
          <w:sz w:val="20"/>
          <w:szCs w:val="20"/>
          <w:lang w:eastAsia="zh-CN"/>
        </w:rPr>
        <w:tab/>
        <w:t>AI/ML Load Balancing</w:t>
      </w:r>
      <w:r>
        <w:rPr>
          <w:rFonts w:ascii="Times New Roman" w:hAnsi="Times New Roman"/>
          <w:kern w:val="0"/>
          <w:sz w:val="20"/>
          <w:szCs w:val="20"/>
          <w:lang w:eastAsia="zh-CN"/>
        </w:rPr>
        <w:tab/>
        <w:t>Ericsson</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R3-224490</w:t>
      </w:r>
      <w:r>
        <w:rPr>
          <w:rFonts w:ascii="Times New Roman" w:hAnsi="Times New Roman"/>
          <w:kern w:val="0"/>
          <w:sz w:val="20"/>
          <w:szCs w:val="20"/>
          <w:lang w:eastAsia="zh-CN"/>
        </w:rPr>
        <w:tab/>
        <w:t>AI/ML Mobility Optimization</w:t>
      </w:r>
      <w:r>
        <w:rPr>
          <w:rFonts w:ascii="Times New Roman" w:hAnsi="Times New Roman"/>
          <w:kern w:val="0"/>
          <w:sz w:val="20"/>
          <w:szCs w:val="20"/>
          <w:lang w:eastAsia="zh-CN"/>
        </w:rPr>
        <w:tab/>
        <w:t>Ericsson</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R3-224491</w:t>
      </w:r>
      <w:r>
        <w:rPr>
          <w:rFonts w:ascii="Times New Roman" w:hAnsi="Times New Roman"/>
          <w:kern w:val="0"/>
          <w:sz w:val="20"/>
          <w:szCs w:val="20"/>
          <w:lang w:eastAsia="zh-CN"/>
        </w:rPr>
        <w:tab/>
        <w:t>BL CR to TS 38.423: Support for AI/ML in NG-RAN</w:t>
      </w:r>
      <w:r>
        <w:rPr>
          <w:rFonts w:ascii="Times New Roman" w:hAnsi="Times New Roman"/>
          <w:kern w:val="0"/>
          <w:sz w:val="20"/>
          <w:szCs w:val="20"/>
          <w:lang w:eastAsia="zh-CN"/>
        </w:rPr>
        <w:tab/>
        <w:t>Ericsson</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R3-224492</w:t>
      </w:r>
      <w:r>
        <w:rPr>
          <w:rFonts w:ascii="Times New Roman" w:hAnsi="Times New Roman"/>
          <w:kern w:val="0"/>
          <w:sz w:val="20"/>
          <w:szCs w:val="20"/>
          <w:lang w:eastAsia="zh-CN"/>
        </w:rPr>
        <w:tab/>
        <w:t>User consent for AI/ML processes</w:t>
      </w:r>
      <w:r>
        <w:rPr>
          <w:rFonts w:ascii="Times New Roman" w:hAnsi="Times New Roman"/>
          <w:kern w:val="0"/>
          <w:sz w:val="20"/>
          <w:szCs w:val="20"/>
          <w:lang w:eastAsia="zh-CN"/>
        </w:rPr>
        <w:tab/>
        <w:t>Ericsson</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R3-224493</w:t>
      </w:r>
      <w:r>
        <w:rPr>
          <w:rFonts w:ascii="Times New Roman" w:hAnsi="Times New Roman"/>
          <w:kern w:val="0"/>
          <w:sz w:val="20"/>
          <w:szCs w:val="20"/>
          <w:lang w:eastAsia="zh-CN"/>
        </w:rPr>
        <w:tab/>
        <w:t>MDT enhancements to support AI/ML based processes</w:t>
      </w:r>
      <w:r>
        <w:rPr>
          <w:rFonts w:ascii="Times New Roman" w:hAnsi="Times New Roman"/>
          <w:kern w:val="0"/>
          <w:sz w:val="20"/>
          <w:szCs w:val="20"/>
          <w:lang w:eastAsia="zh-CN"/>
        </w:rPr>
        <w:tab/>
        <w:t>Ericsson</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R3-224494</w:t>
      </w:r>
      <w:r>
        <w:rPr>
          <w:rFonts w:ascii="Times New Roman" w:hAnsi="Times New Roman"/>
          <w:kern w:val="0"/>
          <w:sz w:val="20"/>
          <w:szCs w:val="20"/>
          <w:lang w:eastAsia="zh-CN"/>
        </w:rPr>
        <w:tab/>
        <w:t>Guidelines and way forward on AI/ML normative work</w:t>
      </w:r>
      <w:r>
        <w:rPr>
          <w:rFonts w:ascii="Times New Roman" w:hAnsi="Times New Roman"/>
          <w:kern w:val="0"/>
          <w:sz w:val="20"/>
          <w:szCs w:val="20"/>
          <w:lang w:eastAsia="zh-CN"/>
        </w:rPr>
        <w:tab/>
        <w:t>Ericsson</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R3-224560</w:t>
      </w:r>
      <w:r>
        <w:rPr>
          <w:rFonts w:ascii="Times New Roman" w:hAnsi="Times New Roman"/>
          <w:kern w:val="0"/>
          <w:sz w:val="20"/>
          <w:szCs w:val="20"/>
          <w:lang w:eastAsia="zh-CN"/>
        </w:rPr>
        <w:tab/>
        <w:t>AI/ML Network Energy Saving</w:t>
      </w:r>
      <w:r>
        <w:rPr>
          <w:rFonts w:ascii="Times New Roman" w:hAnsi="Times New Roman"/>
          <w:kern w:val="0"/>
          <w:sz w:val="20"/>
          <w:szCs w:val="20"/>
          <w:lang w:eastAsia="zh-CN"/>
        </w:rPr>
        <w:tab/>
        <w:t>Nokia, Nokia Shanghai Bell</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R3-224561</w:t>
      </w:r>
      <w:r>
        <w:rPr>
          <w:rFonts w:ascii="Times New Roman" w:hAnsi="Times New Roman"/>
          <w:kern w:val="0"/>
          <w:sz w:val="20"/>
          <w:szCs w:val="20"/>
          <w:lang w:eastAsia="zh-CN"/>
        </w:rPr>
        <w:tab/>
        <w:t>AI/ML Load Balancing</w:t>
      </w:r>
      <w:r>
        <w:rPr>
          <w:rFonts w:ascii="Times New Roman" w:hAnsi="Times New Roman"/>
          <w:kern w:val="0"/>
          <w:sz w:val="20"/>
          <w:szCs w:val="20"/>
          <w:lang w:eastAsia="zh-CN"/>
        </w:rPr>
        <w:tab/>
        <w:t>Nokia, Nokia Shanghai Bell</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R3-224562</w:t>
      </w:r>
      <w:r>
        <w:rPr>
          <w:rFonts w:ascii="Times New Roman" w:hAnsi="Times New Roman"/>
          <w:kern w:val="0"/>
          <w:sz w:val="20"/>
          <w:szCs w:val="20"/>
          <w:lang w:eastAsia="zh-CN"/>
        </w:rPr>
        <w:tab/>
        <w:t>AI/ML Mobility Optimization</w:t>
      </w:r>
      <w:r>
        <w:rPr>
          <w:rFonts w:ascii="Times New Roman" w:hAnsi="Times New Roman"/>
          <w:kern w:val="0"/>
          <w:sz w:val="20"/>
          <w:szCs w:val="20"/>
          <w:lang w:eastAsia="zh-CN"/>
        </w:rPr>
        <w:tab/>
        <w:t>Nokia, Nokia Shanghai Bell</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R3-224563</w:t>
      </w:r>
      <w:r>
        <w:rPr>
          <w:rFonts w:ascii="Times New Roman" w:hAnsi="Times New Roman"/>
          <w:kern w:val="0"/>
          <w:sz w:val="20"/>
          <w:szCs w:val="20"/>
          <w:lang w:eastAsia="zh-CN"/>
        </w:rPr>
        <w:tab/>
        <w:t>Feedback Collection after an AI/ML Action</w:t>
      </w:r>
      <w:r>
        <w:rPr>
          <w:rFonts w:ascii="Times New Roman" w:hAnsi="Times New Roman"/>
          <w:kern w:val="0"/>
          <w:sz w:val="20"/>
          <w:szCs w:val="20"/>
          <w:lang w:eastAsia="zh-CN"/>
        </w:rPr>
        <w:tab/>
        <w:t>Nokia, Nokia Shanghai Bell</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R3-224564</w:t>
      </w:r>
      <w:r>
        <w:rPr>
          <w:rFonts w:ascii="Times New Roman" w:hAnsi="Times New Roman"/>
          <w:kern w:val="0"/>
          <w:sz w:val="20"/>
          <w:szCs w:val="20"/>
          <w:lang w:eastAsia="zh-CN"/>
        </w:rPr>
        <w:tab/>
        <w:t>Predictions Exchange between NG-RAN Nodes</w:t>
      </w:r>
      <w:r>
        <w:rPr>
          <w:rFonts w:ascii="Times New Roman" w:hAnsi="Times New Roman"/>
          <w:kern w:val="0"/>
          <w:sz w:val="20"/>
          <w:szCs w:val="20"/>
          <w:lang w:eastAsia="zh-CN"/>
        </w:rPr>
        <w:tab/>
        <w:t>Nokia, Nokia Shanghai Bell</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R3-224565</w:t>
      </w:r>
      <w:r>
        <w:rPr>
          <w:rFonts w:ascii="Times New Roman" w:hAnsi="Times New Roman"/>
          <w:kern w:val="0"/>
          <w:sz w:val="20"/>
          <w:szCs w:val="20"/>
          <w:lang w:eastAsia="zh-CN"/>
        </w:rPr>
        <w:tab/>
        <w:t>Revisiting User Consent for the Purpose of Data Collection for AI/ML</w:t>
      </w:r>
      <w:r>
        <w:rPr>
          <w:rFonts w:ascii="Times New Roman" w:hAnsi="Times New Roman"/>
          <w:kern w:val="0"/>
          <w:sz w:val="20"/>
          <w:szCs w:val="20"/>
          <w:lang w:eastAsia="zh-CN"/>
        </w:rPr>
        <w:tab/>
        <w:t>Nokia, Nokia Shanghai Bell</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R3-224566</w:t>
      </w:r>
      <w:r>
        <w:rPr>
          <w:rFonts w:ascii="Times New Roman" w:hAnsi="Times New Roman"/>
          <w:kern w:val="0"/>
          <w:sz w:val="20"/>
          <w:szCs w:val="20"/>
          <w:lang w:eastAsia="zh-CN"/>
        </w:rPr>
        <w:tab/>
        <w:t>Discussion on AI/ML Model Output Validity Time</w:t>
      </w:r>
      <w:r>
        <w:rPr>
          <w:rFonts w:ascii="Times New Roman" w:hAnsi="Times New Roman"/>
          <w:kern w:val="0"/>
          <w:sz w:val="20"/>
          <w:szCs w:val="20"/>
          <w:lang w:eastAsia="zh-CN"/>
        </w:rPr>
        <w:tab/>
        <w:t>Nokia, Nokia Shanghai Bell</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R3-224655</w:t>
      </w:r>
      <w:r>
        <w:rPr>
          <w:rFonts w:ascii="Times New Roman" w:hAnsi="Times New Roman"/>
          <w:kern w:val="0"/>
          <w:sz w:val="20"/>
          <w:szCs w:val="20"/>
          <w:lang w:eastAsia="zh-CN"/>
        </w:rPr>
        <w:tab/>
        <w:t>Discussion on AI/ML deployment and Stage-3 impacts</w:t>
      </w:r>
      <w:r>
        <w:rPr>
          <w:rFonts w:ascii="Times New Roman" w:hAnsi="Times New Roman"/>
          <w:kern w:val="0"/>
          <w:sz w:val="20"/>
          <w:szCs w:val="20"/>
          <w:lang w:eastAsia="zh-CN"/>
        </w:rPr>
        <w:tab/>
        <w:t>CATT</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R3-224656</w:t>
      </w:r>
      <w:r>
        <w:rPr>
          <w:rFonts w:ascii="Times New Roman" w:hAnsi="Times New Roman"/>
          <w:kern w:val="0"/>
          <w:sz w:val="20"/>
          <w:szCs w:val="20"/>
          <w:lang w:eastAsia="zh-CN"/>
        </w:rPr>
        <w:tab/>
        <w:t>TP on TS 37.483 for AI/ML</w:t>
      </w:r>
      <w:r>
        <w:rPr>
          <w:rFonts w:ascii="Times New Roman" w:hAnsi="Times New Roman"/>
          <w:kern w:val="0"/>
          <w:sz w:val="20"/>
          <w:szCs w:val="20"/>
          <w:lang w:eastAsia="zh-CN"/>
        </w:rPr>
        <w:tab/>
        <w:t>CATT</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R3-224657</w:t>
      </w:r>
      <w:r>
        <w:rPr>
          <w:rFonts w:ascii="Times New Roman" w:hAnsi="Times New Roman"/>
          <w:kern w:val="0"/>
          <w:sz w:val="20"/>
          <w:szCs w:val="20"/>
          <w:lang w:eastAsia="zh-CN"/>
        </w:rPr>
        <w:tab/>
        <w:t>TP on TS 38.423 for AI/ML</w:t>
      </w:r>
      <w:r>
        <w:rPr>
          <w:rFonts w:ascii="Times New Roman" w:hAnsi="Times New Roman"/>
          <w:kern w:val="0"/>
          <w:sz w:val="20"/>
          <w:szCs w:val="20"/>
          <w:lang w:eastAsia="zh-CN"/>
        </w:rPr>
        <w:tab/>
        <w:t>CATT</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R3-224658</w:t>
      </w:r>
      <w:r>
        <w:rPr>
          <w:rFonts w:ascii="Times New Roman" w:hAnsi="Times New Roman"/>
          <w:kern w:val="0"/>
          <w:sz w:val="20"/>
          <w:szCs w:val="20"/>
          <w:lang w:eastAsia="zh-CN"/>
        </w:rPr>
        <w:tab/>
        <w:t>TP on TS 38.473 for AI/ML</w:t>
      </w:r>
      <w:r>
        <w:rPr>
          <w:rFonts w:ascii="Times New Roman" w:hAnsi="Times New Roman"/>
          <w:kern w:val="0"/>
          <w:sz w:val="20"/>
          <w:szCs w:val="20"/>
          <w:lang w:eastAsia="zh-CN"/>
        </w:rPr>
        <w:tab/>
        <w:t>CATT</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R3-224659</w:t>
      </w:r>
      <w:r>
        <w:rPr>
          <w:rFonts w:ascii="Times New Roman" w:hAnsi="Times New Roman"/>
          <w:kern w:val="0"/>
          <w:sz w:val="20"/>
          <w:szCs w:val="20"/>
          <w:lang w:eastAsia="zh-CN"/>
        </w:rPr>
        <w:tab/>
        <w:t>Discussion on Stage-2 descriptions of AI/ML</w:t>
      </w:r>
      <w:r>
        <w:rPr>
          <w:rFonts w:ascii="Times New Roman" w:hAnsi="Times New Roman"/>
          <w:kern w:val="0"/>
          <w:sz w:val="20"/>
          <w:szCs w:val="20"/>
          <w:lang w:eastAsia="zh-CN"/>
        </w:rPr>
        <w:tab/>
        <w:t>CATT</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R3-224660</w:t>
      </w:r>
      <w:r>
        <w:rPr>
          <w:rFonts w:ascii="Times New Roman" w:hAnsi="Times New Roman"/>
          <w:kern w:val="0"/>
          <w:sz w:val="20"/>
          <w:szCs w:val="20"/>
          <w:lang w:eastAsia="zh-CN"/>
        </w:rPr>
        <w:tab/>
        <w:t>TP on TS 38.300 for AI/ML</w:t>
      </w:r>
      <w:r>
        <w:rPr>
          <w:rFonts w:ascii="Times New Roman" w:hAnsi="Times New Roman"/>
          <w:kern w:val="0"/>
          <w:sz w:val="20"/>
          <w:szCs w:val="20"/>
          <w:lang w:eastAsia="zh-CN"/>
        </w:rPr>
        <w:tab/>
        <w:t>CATT</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R3-224661</w:t>
      </w:r>
      <w:r>
        <w:rPr>
          <w:rFonts w:ascii="Times New Roman" w:hAnsi="Times New Roman"/>
          <w:kern w:val="0"/>
          <w:sz w:val="20"/>
          <w:szCs w:val="20"/>
          <w:lang w:eastAsia="zh-CN"/>
        </w:rPr>
        <w:tab/>
        <w:t>TP on TS 38.401 for AI/ML</w:t>
      </w:r>
      <w:r>
        <w:rPr>
          <w:rFonts w:ascii="Times New Roman" w:hAnsi="Times New Roman"/>
          <w:kern w:val="0"/>
          <w:sz w:val="20"/>
          <w:szCs w:val="20"/>
          <w:lang w:eastAsia="zh-CN"/>
        </w:rPr>
        <w:tab/>
        <w:t>CATT</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R3-224675</w:t>
      </w:r>
      <w:r>
        <w:rPr>
          <w:rFonts w:ascii="Times New Roman" w:hAnsi="Times New Roman"/>
          <w:kern w:val="0"/>
          <w:sz w:val="20"/>
          <w:szCs w:val="20"/>
          <w:lang w:eastAsia="zh-CN"/>
        </w:rPr>
        <w:tab/>
        <w:t>Discussion on remaining issues of Mobility Optimization</w:t>
      </w:r>
      <w:r>
        <w:rPr>
          <w:rFonts w:ascii="Times New Roman" w:hAnsi="Times New Roman"/>
          <w:kern w:val="0"/>
          <w:sz w:val="20"/>
          <w:szCs w:val="20"/>
          <w:lang w:eastAsia="zh-CN"/>
        </w:rPr>
        <w:tab/>
        <w:t>VIVO TECH GmbH</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R3-224716</w:t>
      </w:r>
      <w:r>
        <w:rPr>
          <w:rFonts w:ascii="Times New Roman" w:hAnsi="Times New Roman"/>
          <w:kern w:val="0"/>
          <w:sz w:val="20"/>
          <w:szCs w:val="20"/>
          <w:lang w:eastAsia="zh-CN"/>
        </w:rPr>
        <w:tab/>
        <w:t>Discussion on stage 3 related impacts of mobility optimization</w:t>
      </w:r>
      <w:r>
        <w:rPr>
          <w:rFonts w:ascii="Times New Roman" w:hAnsi="Times New Roman"/>
          <w:kern w:val="0"/>
          <w:sz w:val="20"/>
          <w:szCs w:val="20"/>
          <w:lang w:eastAsia="zh-CN"/>
        </w:rPr>
        <w:tab/>
        <w:t>LG Electronics</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R3-224770</w:t>
      </w:r>
      <w:r>
        <w:rPr>
          <w:rFonts w:ascii="Times New Roman" w:hAnsi="Times New Roman"/>
          <w:kern w:val="0"/>
          <w:sz w:val="20"/>
          <w:szCs w:val="20"/>
          <w:lang w:eastAsia="zh-CN"/>
        </w:rPr>
        <w:tab/>
        <w:t>Discussion on Data Collection and Signaling Support of AI/ML for NG-RAN</w:t>
      </w:r>
      <w:r>
        <w:rPr>
          <w:rFonts w:ascii="Times New Roman" w:hAnsi="Times New Roman"/>
          <w:kern w:val="0"/>
          <w:sz w:val="20"/>
          <w:szCs w:val="20"/>
          <w:lang w:eastAsia="zh-CN"/>
        </w:rPr>
        <w:tab/>
        <w:t>Intel Corporation</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R3-224771</w:t>
      </w:r>
      <w:r>
        <w:rPr>
          <w:rFonts w:ascii="Times New Roman" w:hAnsi="Times New Roman"/>
          <w:kern w:val="0"/>
          <w:sz w:val="20"/>
          <w:szCs w:val="20"/>
          <w:lang w:eastAsia="zh-CN"/>
        </w:rPr>
        <w:tab/>
        <w:t>Discussion on Common Aspects in Stage 2 of AI/ML based Use Cases</w:t>
      </w:r>
      <w:r>
        <w:rPr>
          <w:rFonts w:ascii="Times New Roman" w:hAnsi="Times New Roman"/>
          <w:kern w:val="0"/>
          <w:sz w:val="20"/>
          <w:szCs w:val="20"/>
          <w:lang w:eastAsia="zh-CN"/>
        </w:rPr>
        <w:tab/>
        <w:t>Intel Corporation</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R3-224772</w:t>
      </w:r>
      <w:r>
        <w:rPr>
          <w:rFonts w:ascii="Times New Roman" w:hAnsi="Times New Roman"/>
          <w:kern w:val="0"/>
          <w:sz w:val="20"/>
          <w:szCs w:val="20"/>
          <w:lang w:eastAsia="zh-CN"/>
        </w:rPr>
        <w:tab/>
        <w:t>Discussion on Stage 2 of AI/ML based network energy saving and mobility optimization</w:t>
      </w:r>
      <w:r>
        <w:rPr>
          <w:rFonts w:ascii="Times New Roman" w:hAnsi="Times New Roman"/>
          <w:kern w:val="0"/>
          <w:sz w:val="20"/>
          <w:szCs w:val="20"/>
          <w:lang w:eastAsia="zh-CN"/>
        </w:rPr>
        <w:tab/>
        <w:t>Intel Corporation</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R3-224773</w:t>
      </w:r>
      <w:r>
        <w:rPr>
          <w:rFonts w:ascii="Times New Roman" w:hAnsi="Times New Roman"/>
          <w:kern w:val="0"/>
          <w:sz w:val="20"/>
          <w:szCs w:val="20"/>
          <w:lang w:eastAsia="zh-CN"/>
        </w:rPr>
        <w:tab/>
        <w:t>(TP for NR_AIML_NGRAN BL CR for TS 38.300)</w:t>
      </w:r>
      <w:r>
        <w:rPr>
          <w:rFonts w:ascii="Times New Roman" w:hAnsi="Times New Roman"/>
          <w:kern w:val="0"/>
          <w:sz w:val="20"/>
          <w:szCs w:val="20"/>
          <w:lang w:eastAsia="zh-CN"/>
        </w:rPr>
        <w:tab/>
        <w:t>Intel Corporation</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R3-224774</w:t>
      </w:r>
      <w:r>
        <w:rPr>
          <w:rFonts w:ascii="Times New Roman" w:hAnsi="Times New Roman"/>
          <w:kern w:val="0"/>
          <w:sz w:val="20"/>
          <w:szCs w:val="20"/>
          <w:lang w:eastAsia="zh-CN"/>
        </w:rPr>
        <w:tab/>
        <w:t>Discussion on Common Aspects in Stage 3 of AI/ML based Use cases</w:t>
      </w:r>
      <w:r>
        <w:rPr>
          <w:rFonts w:ascii="Times New Roman" w:hAnsi="Times New Roman"/>
          <w:kern w:val="0"/>
          <w:sz w:val="20"/>
          <w:szCs w:val="20"/>
          <w:lang w:eastAsia="zh-CN"/>
        </w:rPr>
        <w:tab/>
        <w:t>Intel Corporation</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R3-224775</w:t>
      </w:r>
      <w:r>
        <w:rPr>
          <w:rFonts w:ascii="Times New Roman" w:hAnsi="Times New Roman"/>
          <w:kern w:val="0"/>
          <w:sz w:val="20"/>
          <w:szCs w:val="20"/>
          <w:lang w:eastAsia="zh-CN"/>
        </w:rPr>
        <w:tab/>
        <w:t>Discussion on Stage 3 of AI/ML based network energy saving and mobility optimization</w:t>
      </w:r>
      <w:r>
        <w:rPr>
          <w:rFonts w:ascii="Times New Roman" w:hAnsi="Times New Roman"/>
          <w:kern w:val="0"/>
          <w:sz w:val="20"/>
          <w:szCs w:val="20"/>
          <w:lang w:eastAsia="zh-CN"/>
        </w:rPr>
        <w:tab/>
        <w:t>Intel Corporation</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R3-224776</w:t>
      </w:r>
      <w:r>
        <w:rPr>
          <w:rFonts w:ascii="Times New Roman" w:hAnsi="Times New Roman"/>
          <w:kern w:val="0"/>
          <w:sz w:val="20"/>
          <w:szCs w:val="20"/>
          <w:lang w:eastAsia="zh-CN"/>
        </w:rPr>
        <w:tab/>
        <w:t>(TP for NR_AIML_NGRAN BL CR for TS 38.423)</w:t>
      </w:r>
      <w:r>
        <w:rPr>
          <w:rFonts w:ascii="Times New Roman" w:hAnsi="Times New Roman"/>
          <w:kern w:val="0"/>
          <w:sz w:val="20"/>
          <w:szCs w:val="20"/>
          <w:lang w:eastAsia="zh-CN"/>
        </w:rPr>
        <w:tab/>
        <w:t>Intel Corporation</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R3-224849</w:t>
      </w:r>
      <w:r>
        <w:rPr>
          <w:rFonts w:ascii="Times New Roman" w:hAnsi="Times New Roman"/>
          <w:kern w:val="0"/>
          <w:sz w:val="20"/>
          <w:szCs w:val="20"/>
          <w:lang w:eastAsia="zh-CN"/>
        </w:rPr>
        <w:tab/>
        <w:t>Discussion on AI for NG-RAN Stage 2</w:t>
      </w:r>
      <w:r>
        <w:rPr>
          <w:rFonts w:ascii="Times New Roman" w:hAnsi="Times New Roman"/>
          <w:kern w:val="0"/>
          <w:sz w:val="20"/>
          <w:szCs w:val="20"/>
          <w:lang w:eastAsia="zh-CN"/>
        </w:rPr>
        <w:tab/>
        <w:t>Samsung</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R3-224850</w:t>
      </w:r>
      <w:r>
        <w:rPr>
          <w:rFonts w:ascii="Times New Roman" w:hAnsi="Times New Roman"/>
          <w:kern w:val="0"/>
          <w:sz w:val="20"/>
          <w:szCs w:val="20"/>
          <w:lang w:eastAsia="zh-CN"/>
        </w:rPr>
        <w:tab/>
        <w:t>Discussion on AI/ML based Network Energy Saving (Stage 3)</w:t>
      </w:r>
      <w:r>
        <w:rPr>
          <w:rFonts w:ascii="Times New Roman" w:hAnsi="Times New Roman"/>
          <w:kern w:val="0"/>
          <w:sz w:val="20"/>
          <w:szCs w:val="20"/>
          <w:lang w:eastAsia="zh-CN"/>
        </w:rPr>
        <w:tab/>
        <w:t>Samsung</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R3-224851</w:t>
      </w:r>
      <w:r>
        <w:rPr>
          <w:rFonts w:ascii="Times New Roman" w:hAnsi="Times New Roman"/>
          <w:kern w:val="0"/>
          <w:sz w:val="20"/>
          <w:szCs w:val="20"/>
          <w:lang w:eastAsia="zh-CN"/>
        </w:rPr>
        <w:tab/>
        <w:t>Discussion on AI/ML based Load Balancing (Stage 3)</w:t>
      </w:r>
      <w:r>
        <w:rPr>
          <w:rFonts w:ascii="Times New Roman" w:hAnsi="Times New Roman"/>
          <w:kern w:val="0"/>
          <w:sz w:val="20"/>
          <w:szCs w:val="20"/>
          <w:lang w:eastAsia="zh-CN"/>
        </w:rPr>
        <w:tab/>
        <w:t>Samsung</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R3-224852</w:t>
      </w:r>
      <w:r>
        <w:rPr>
          <w:rFonts w:ascii="Times New Roman" w:hAnsi="Times New Roman"/>
          <w:kern w:val="0"/>
          <w:sz w:val="20"/>
          <w:szCs w:val="20"/>
          <w:lang w:eastAsia="zh-CN"/>
        </w:rPr>
        <w:tab/>
        <w:t>Discussion on AI/ML based Mobility Optimization (Stage 3)</w:t>
      </w:r>
      <w:r>
        <w:rPr>
          <w:rFonts w:ascii="Times New Roman" w:hAnsi="Times New Roman"/>
          <w:kern w:val="0"/>
          <w:sz w:val="20"/>
          <w:szCs w:val="20"/>
          <w:lang w:eastAsia="zh-CN"/>
        </w:rPr>
        <w:tab/>
        <w:t>Samsung</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R3-224853</w:t>
      </w:r>
      <w:r>
        <w:rPr>
          <w:rFonts w:ascii="Times New Roman" w:hAnsi="Times New Roman"/>
          <w:kern w:val="0"/>
          <w:sz w:val="20"/>
          <w:szCs w:val="20"/>
          <w:lang w:eastAsia="zh-CN"/>
        </w:rPr>
        <w:tab/>
        <w:t>Correction of AI/ML for NG-RAN</w:t>
      </w:r>
      <w:r>
        <w:rPr>
          <w:rFonts w:ascii="Times New Roman" w:hAnsi="Times New Roman"/>
          <w:kern w:val="0"/>
          <w:sz w:val="20"/>
          <w:szCs w:val="20"/>
          <w:lang w:eastAsia="zh-CN"/>
        </w:rPr>
        <w:tab/>
        <w:t>Samsung</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R3-224854</w:t>
      </w:r>
      <w:r>
        <w:rPr>
          <w:rFonts w:ascii="Times New Roman" w:hAnsi="Times New Roman"/>
          <w:kern w:val="0"/>
          <w:sz w:val="20"/>
          <w:szCs w:val="20"/>
          <w:lang w:eastAsia="zh-CN"/>
        </w:rPr>
        <w:tab/>
        <w:t>Correction of AI/ML for NG-RAN</w:t>
      </w:r>
      <w:r>
        <w:rPr>
          <w:rFonts w:ascii="Times New Roman" w:hAnsi="Times New Roman"/>
          <w:kern w:val="0"/>
          <w:sz w:val="20"/>
          <w:szCs w:val="20"/>
          <w:lang w:eastAsia="zh-CN"/>
        </w:rPr>
        <w:tab/>
        <w:t>Samsung</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R3-224855</w:t>
      </w:r>
      <w:r>
        <w:rPr>
          <w:rFonts w:ascii="Times New Roman" w:hAnsi="Times New Roman"/>
          <w:kern w:val="0"/>
          <w:sz w:val="20"/>
          <w:szCs w:val="20"/>
          <w:lang w:eastAsia="zh-CN"/>
        </w:rPr>
        <w:tab/>
        <w:t>Correction of AI/ML for NG-RAN</w:t>
      </w:r>
      <w:r>
        <w:rPr>
          <w:rFonts w:ascii="Times New Roman" w:hAnsi="Times New Roman"/>
          <w:kern w:val="0"/>
          <w:sz w:val="20"/>
          <w:szCs w:val="20"/>
          <w:lang w:eastAsia="zh-CN"/>
        </w:rPr>
        <w:tab/>
        <w:t>Samsung</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R3-224874</w:t>
      </w:r>
      <w:r>
        <w:rPr>
          <w:rFonts w:ascii="Times New Roman" w:hAnsi="Times New Roman"/>
          <w:kern w:val="0"/>
          <w:sz w:val="20"/>
          <w:szCs w:val="20"/>
          <w:lang w:eastAsia="zh-CN"/>
        </w:rPr>
        <w:tab/>
        <w:t xml:space="preserve">Discussion of potential impacts on </w:t>
      </w:r>
      <w:proofErr w:type="spellStart"/>
      <w:r>
        <w:rPr>
          <w:rFonts w:ascii="Times New Roman" w:hAnsi="Times New Roman"/>
          <w:kern w:val="0"/>
          <w:sz w:val="20"/>
          <w:szCs w:val="20"/>
          <w:lang w:eastAsia="zh-CN"/>
        </w:rPr>
        <w:t>signalling</w:t>
      </w:r>
      <w:proofErr w:type="spellEnd"/>
      <w:r>
        <w:rPr>
          <w:rFonts w:ascii="Times New Roman" w:hAnsi="Times New Roman"/>
          <w:kern w:val="0"/>
          <w:sz w:val="20"/>
          <w:szCs w:val="20"/>
          <w:lang w:eastAsia="zh-CN"/>
        </w:rPr>
        <w:t xml:space="preserve"> procedures</w:t>
      </w:r>
      <w:r>
        <w:rPr>
          <w:rFonts w:ascii="Times New Roman" w:hAnsi="Times New Roman"/>
          <w:kern w:val="0"/>
          <w:sz w:val="20"/>
          <w:szCs w:val="20"/>
          <w:lang w:eastAsia="zh-CN"/>
        </w:rPr>
        <w:tab/>
        <w:t>China Unicom</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R3-224879</w:t>
      </w:r>
      <w:r>
        <w:rPr>
          <w:rFonts w:ascii="Times New Roman" w:hAnsi="Times New Roman"/>
          <w:kern w:val="0"/>
          <w:sz w:val="20"/>
          <w:szCs w:val="20"/>
          <w:lang w:eastAsia="zh-CN"/>
        </w:rPr>
        <w:tab/>
        <w:t>Discussion on AI-RAN Function Feature</w:t>
      </w:r>
      <w:r>
        <w:rPr>
          <w:rFonts w:ascii="Times New Roman" w:hAnsi="Times New Roman"/>
          <w:kern w:val="0"/>
          <w:sz w:val="20"/>
          <w:szCs w:val="20"/>
          <w:lang w:eastAsia="zh-CN"/>
        </w:rPr>
        <w:tab/>
        <w:t>ZTE</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R3-224880</w:t>
      </w:r>
      <w:r>
        <w:rPr>
          <w:rFonts w:ascii="Times New Roman" w:hAnsi="Times New Roman"/>
          <w:kern w:val="0"/>
          <w:sz w:val="20"/>
          <w:szCs w:val="20"/>
          <w:lang w:eastAsia="zh-CN"/>
        </w:rPr>
        <w:tab/>
        <w:t>CR to TS38.300 for addition of AI/ML RAN feature</w:t>
      </w:r>
      <w:r>
        <w:rPr>
          <w:rFonts w:ascii="Times New Roman" w:hAnsi="Times New Roman"/>
          <w:kern w:val="0"/>
          <w:sz w:val="20"/>
          <w:szCs w:val="20"/>
          <w:lang w:eastAsia="zh-CN"/>
        </w:rPr>
        <w:tab/>
        <w:t>ZTE</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R3-224881</w:t>
      </w:r>
      <w:r>
        <w:rPr>
          <w:rFonts w:ascii="Times New Roman" w:hAnsi="Times New Roman"/>
          <w:kern w:val="0"/>
          <w:sz w:val="20"/>
          <w:szCs w:val="20"/>
          <w:lang w:eastAsia="zh-CN"/>
        </w:rPr>
        <w:tab/>
        <w:t>Discussion on AI/ML energy saving strategy</w:t>
      </w:r>
      <w:r>
        <w:rPr>
          <w:rFonts w:ascii="Times New Roman" w:hAnsi="Times New Roman"/>
          <w:kern w:val="0"/>
          <w:sz w:val="20"/>
          <w:szCs w:val="20"/>
          <w:lang w:eastAsia="zh-CN"/>
        </w:rPr>
        <w:tab/>
        <w:t>China Unicom</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R3-224882</w:t>
      </w:r>
      <w:r>
        <w:rPr>
          <w:rFonts w:ascii="Times New Roman" w:hAnsi="Times New Roman"/>
          <w:kern w:val="0"/>
          <w:sz w:val="20"/>
          <w:szCs w:val="20"/>
          <w:lang w:eastAsia="zh-CN"/>
        </w:rPr>
        <w:tab/>
        <w:t>Discussion on AI/ML resource status</w:t>
      </w:r>
      <w:r>
        <w:rPr>
          <w:rFonts w:ascii="Times New Roman" w:hAnsi="Times New Roman"/>
          <w:kern w:val="0"/>
          <w:sz w:val="20"/>
          <w:szCs w:val="20"/>
          <w:lang w:eastAsia="zh-CN"/>
        </w:rPr>
        <w:tab/>
        <w:t>China Unicom</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R3-224890</w:t>
      </w:r>
      <w:r>
        <w:rPr>
          <w:rFonts w:ascii="Times New Roman" w:hAnsi="Times New Roman"/>
          <w:kern w:val="0"/>
          <w:sz w:val="20"/>
          <w:szCs w:val="20"/>
          <w:lang w:eastAsia="zh-CN"/>
        </w:rPr>
        <w:tab/>
        <w:t>General considerations on support RAN AI&amp;ML in R18</w:t>
      </w:r>
      <w:r>
        <w:rPr>
          <w:rFonts w:ascii="Times New Roman" w:hAnsi="Times New Roman"/>
          <w:kern w:val="0"/>
          <w:sz w:val="20"/>
          <w:szCs w:val="20"/>
          <w:lang w:eastAsia="zh-CN"/>
        </w:rPr>
        <w:tab/>
        <w:t>Huawei</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R3-224891</w:t>
      </w:r>
      <w:r>
        <w:rPr>
          <w:rFonts w:ascii="Times New Roman" w:hAnsi="Times New Roman"/>
          <w:kern w:val="0"/>
          <w:sz w:val="20"/>
          <w:szCs w:val="20"/>
          <w:lang w:eastAsia="zh-CN"/>
        </w:rPr>
        <w:tab/>
        <w:t>Introduction of RAN AI/ML</w:t>
      </w:r>
      <w:r>
        <w:rPr>
          <w:rFonts w:ascii="Times New Roman" w:hAnsi="Times New Roman"/>
          <w:kern w:val="0"/>
          <w:sz w:val="20"/>
          <w:szCs w:val="20"/>
          <w:lang w:eastAsia="zh-CN"/>
        </w:rPr>
        <w:tab/>
        <w:t>Huawei</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R3-224892</w:t>
      </w:r>
      <w:r>
        <w:rPr>
          <w:rFonts w:ascii="Times New Roman" w:hAnsi="Times New Roman"/>
          <w:kern w:val="0"/>
          <w:sz w:val="20"/>
          <w:szCs w:val="20"/>
          <w:lang w:eastAsia="zh-CN"/>
        </w:rPr>
        <w:tab/>
        <w:t>Introduction of RAN AI/ML</w:t>
      </w:r>
      <w:r>
        <w:rPr>
          <w:rFonts w:ascii="Times New Roman" w:hAnsi="Times New Roman"/>
          <w:kern w:val="0"/>
          <w:sz w:val="20"/>
          <w:szCs w:val="20"/>
          <w:lang w:eastAsia="zh-CN"/>
        </w:rPr>
        <w:tab/>
        <w:t>Huawei</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R3-224893</w:t>
      </w:r>
      <w:r>
        <w:rPr>
          <w:rFonts w:ascii="Times New Roman" w:hAnsi="Times New Roman"/>
          <w:kern w:val="0"/>
          <w:sz w:val="20"/>
          <w:szCs w:val="20"/>
          <w:lang w:eastAsia="zh-CN"/>
        </w:rPr>
        <w:tab/>
        <w:t>Introduction of RAN AI/ML</w:t>
      </w:r>
      <w:r>
        <w:rPr>
          <w:rFonts w:ascii="Times New Roman" w:hAnsi="Times New Roman"/>
          <w:kern w:val="0"/>
          <w:sz w:val="20"/>
          <w:szCs w:val="20"/>
          <w:lang w:eastAsia="zh-CN"/>
        </w:rPr>
        <w:tab/>
        <w:t>Huawei</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R3-224894</w:t>
      </w:r>
      <w:r>
        <w:rPr>
          <w:rFonts w:ascii="Times New Roman" w:hAnsi="Times New Roman"/>
          <w:kern w:val="0"/>
          <w:sz w:val="20"/>
          <w:szCs w:val="20"/>
          <w:lang w:eastAsia="zh-CN"/>
        </w:rPr>
        <w:tab/>
        <w:t>Discussion on the support of mobility enhancements using AI&amp;ML</w:t>
      </w:r>
      <w:r>
        <w:rPr>
          <w:rFonts w:ascii="Times New Roman" w:hAnsi="Times New Roman"/>
          <w:kern w:val="0"/>
          <w:sz w:val="20"/>
          <w:szCs w:val="20"/>
          <w:lang w:eastAsia="zh-CN"/>
        </w:rPr>
        <w:tab/>
        <w:t>Huawei</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R3-224895</w:t>
      </w:r>
      <w:r>
        <w:rPr>
          <w:rFonts w:ascii="Times New Roman" w:hAnsi="Times New Roman"/>
          <w:kern w:val="0"/>
          <w:sz w:val="20"/>
          <w:szCs w:val="20"/>
          <w:lang w:eastAsia="zh-CN"/>
        </w:rPr>
        <w:tab/>
        <w:t>Discussion on the support of load balancing using AI&amp;ML</w:t>
      </w:r>
      <w:r>
        <w:rPr>
          <w:rFonts w:ascii="Times New Roman" w:hAnsi="Times New Roman"/>
          <w:kern w:val="0"/>
          <w:sz w:val="20"/>
          <w:szCs w:val="20"/>
          <w:lang w:eastAsia="zh-CN"/>
        </w:rPr>
        <w:tab/>
        <w:t>Huawei</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R3-224896</w:t>
      </w:r>
      <w:r>
        <w:rPr>
          <w:rFonts w:ascii="Times New Roman" w:hAnsi="Times New Roman"/>
          <w:kern w:val="0"/>
          <w:sz w:val="20"/>
          <w:szCs w:val="20"/>
          <w:lang w:eastAsia="zh-CN"/>
        </w:rPr>
        <w:tab/>
        <w:t>Discussion on the support of energy saving using AI&amp;ML</w:t>
      </w:r>
      <w:r>
        <w:rPr>
          <w:rFonts w:ascii="Times New Roman" w:hAnsi="Times New Roman"/>
          <w:kern w:val="0"/>
          <w:sz w:val="20"/>
          <w:szCs w:val="20"/>
          <w:lang w:eastAsia="zh-CN"/>
        </w:rPr>
        <w:tab/>
        <w:t>Huawei</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R3-224907</w:t>
      </w:r>
      <w:r>
        <w:rPr>
          <w:rFonts w:ascii="Times New Roman" w:hAnsi="Times New Roman"/>
          <w:kern w:val="0"/>
          <w:sz w:val="20"/>
          <w:szCs w:val="20"/>
          <w:lang w:eastAsia="zh-CN"/>
        </w:rPr>
        <w:tab/>
        <w:t>Considerations on Rel-18 AI ML for NG-RAN</w:t>
      </w:r>
      <w:r>
        <w:rPr>
          <w:rFonts w:ascii="Times New Roman" w:hAnsi="Times New Roman"/>
          <w:kern w:val="0"/>
          <w:sz w:val="20"/>
          <w:szCs w:val="20"/>
          <w:lang w:eastAsia="zh-CN"/>
        </w:rPr>
        <w:tab/>
        <w:t>CMCC</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R3-224908</w:t>
      </w:r>
      <w:r>
        <w:rPr>
          <w:rFonts w:ascii="Times New Roman" w:hAnsi="Times New Roman"/>
          <w:kern w:val="0"/>
          <w:sz w:val="20"/>
          <w:szCs w:val="20"/>
          <w:lang w:eastAsia="zh-CN"/>
        </w:rPr>
        <w:tab/>
        <w:t>Open issues for AI ML for NG-RAN</w:t>
      </w:r>
      <w:r>
        <w:rPr>
          <w:rFonts w:ascii="Times New Roman" w:hAnsi="Times New Roman"/>
          <w:kern w:val="0"/>
          <w:sz w:val="20"/>
          <w:szCs w:val="20"/>
          <w:lang w:eastAsia="zh-CN"/>
        </w:rPr>
        <w:tab/>
        <w:t>CMCC</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R3-224909</w:t>
      </w:r>
      <w:r>
        <w:rPr>
          <w:rFonts w:ascii="Times New Roman" w:hAnsi="Times New Roman"/>
          <w:kern w:val="0"/>
          <w:sz w:val="20"/>
          <w:szCs w:val="20"/>
          <w:lang w:eastAsia="zh-CN"/>
        </w:rPr>
        <w:tab/>
        <w:t>Stage 3 issues on Rel-18 AI ML for NG-RAN</w:t>
      </w:r>
      <w:r>
        <w:rPr>
          <w:rFonts w:ascii="Times New Roman" w:hAnsi="Times New Roman"/>
          <w:kern w:val="0"/>
          <w:sz w:val="20"/>
          <w:szCs w:val="20"/>
          <w:lang w:eastAsia="zh-CN"/>
        </w:rPr>
        <w:tab/>
        <w:t>CMCC</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R3-224910</w:t>
      </w:r>
      <w:r>
        <w:rPr>
          <w:rFonts w:ascii="Times New Roman" w:hAnsi="Times New Roman"/>
          <w:kern w:val="0"/>
          <w:sz w:val="20"/>
          <w:szCs w:val="20"/>
          <w:lang w:eastAsia="zh-CN"/>
        </w:rPr>
        <w:tab/>
        <w:t>Work plan for AI for RAN</w:t>
      </w:r>
      <w:r>
        <w:rPr>
          <w:rFonts w:ascii="Times New Roman" w:hAnsi="Times New Roman"/>
          <w:kern w:val="0"/>
          <w:sz w:val="20"/>
          <w:szCs w:val="20"/>
          <w:lang w:eastAsia="zh-CN"/>
        </w:rPr>
        <w:tab/>
        <w:t>CMCC, Ericsson</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R3-224911</w:t>
      </w:r>
      <w:r>
        <w:rPr>
          <w:rFonts w:ascii="Times New Roman" w:hAnsi="Times New Roman"/>
          <w:kern w:val="0"/>
          <w:sz w:val="20"/>
          <w:szCs w:val="20"/>
          <w:lang w:eastAsia="zh-CN"/>
        </w:rPr>
        <w:tab/>
        <w:t>Draft CR to 38.300 on AI ML for NG-RAN</w:t>
      </w:r>
      <w:r>
        <w:rPr>
          <w:rFonts w:ascii="Times New Roman" w:hAnsi="Times New Roman"/>
          <w:kern w:val="0"/>
          <w:sz w:val="20"/>
          <w:szCs w:val="20"/>
          <w:lang w:eastAsia="zh-CN"/>
        </w:rPr>
        <w:tab/>
        <w:t>CMCC</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R3-224912</w:t>
      </w:r>
      <w:r>
        <w:rPr>
          <w:rFonts w:ascii="Times New Roman" w:hAnsi="Times New Roman"/>
          <w:kern w:val="0"/>
          <w:sz w:val="20"/>
          <w:szCs w:val="20"/>
          <w:lang w:eastAsia="zh-CN"/>
        </w:rPr>
        <w:tab/>
        <w:t>Draft CR to 38.401 on AI ML for NG-RAN</w:t>
      </w:r>
      <w:r>
        <w:rPr>
          <w:rFonts w:ascii="Times New Roman" w:hAnsi="Times New Roman"/>
          <w:kern w:val="0"/>
          <w:sz w:val="20"/>
          <w:szCs w:val="20"/>
          <w:lang w:eastAsia="zh-CN"/>
        </w:rPr>
        <w:tab/>
        <w:t>CMCC</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R3-224957</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Signalling</w:t>
      </w:r>
      <w:proofErr w:type="spellEnd"/>
      <w:r>
        <w:rPr>
          <w:rFonts w:ascii="Times New Roman" w:hAnsi="Times New Roman"/>
          <w:kern w:val="0"/>
          <w:sz w:val="20"/>
          <w:szCs w:val="20"/>
          <w:lang w:eastAsia="zh-CN"/>
        </w:rPr>
        <w:t xml:space="preserve"> Procedure to support AI/ML in RAN</w:t>
      </w:r>
      <w:r>
        <w:rPr>
          <w:rFonts w:ascii="Times New Roman" w:hAnsi="Times New Roman"/>
          <w:kern w:val="0"/>
          <w:sz w:val="20"/>
          <w:szCs w:val="20"/>
          <w:lang w:eastAsia="zh-CN"/>
        </w:rPr>
        <w:tab/>
        <w:t>China Telecom</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R3-224960</w:t>
      </w:r>
      <w:r>
        <w:rPr>
          <w:rFonts w:ascii="Times New Roman" w:hAnsi="Times New Roman"/>
          <w:kern w:val="0"/>
          <w:sz w:val="20"/>
          <w:szCs w:val="20"/>
          <w:lang w:eastAsia="zh-CN"/>
        </w:rPr>
        <w:tab/>
        <w:t>Discussion on the standard impacts of AI-RAN</w:t>
      </w:r>
      <w:r>
        <w:rPr>
          <w:rFonts w:ascii="Times New Roman" w:hAnsi="Times New Roman"/>
          <w:kern w:val="0"/>
          <w:sz w:val="20"/>
          <w:szCs w:val="20"/>
          <w:lang w:eastAsia="zh-CN"/>
        </w:rPr>
        <w:tab/>
        <w:t>ZTE</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R3-224961</w:t>
      </w:r>
      <w:r>
        <w:rPr>
          <w:rFonts w:ascii="Times New Roman" w:hAnsi="Times New Roman"/>
          <w:kern w:val="0"/>
          <w:sz w:val="20"/>
          <w:szCs w:val="20"/>
          <w:lang w:eastAsia="zh-CN"/>
        </w:rPr>
        <w:tab/>
        <w:t>Discussion on standards impacts of load prediction across multiple AI/ML based use cases</w:t>
      </w:r>
      <w:r>
        <w:rPr>
          <w:rFonts w:ascii="Times New Roman" w:hAnsi="Times New Roman"/>
          <w:kern w:val="0"/>
          <w:sz w:val="20"/>
          <w:szCs w:val="20"/>
          <w:lang w:eastAsia="zh-CN"/>
        </w:rPr>
        <w:tab/>
        <w:t>ZTE</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R3-224962</w:t>
      </w:r>
      <w:r>
        <w:rPr>
          <w:rFonts w:ascii="Times New Roman" w:hAnsi="Times New Roman"/>
          <w:kern w:val="0"/>
          <w:sz w:val="20"/>
          <w:szCs w:val="20"/>
          <w:lang w:eastAsia="zh-CN"/>
        </w:rPr>
        <w:tab/>
        <w:t>Discussion on standards impacts of trajectory prediction across multiple AI/ML based use cases</w:t>
      </w:r>
      <w:r>
        <w:rPr>
          <w:rFonts w:ascii="Times New Roman" w:hAnsi="Times New Roman"/>
          <w:kern w:val="0"/>
          <w:sz w:val="20"/>
          <w:szCs w:val="20"/>
          <w:lang w:eastAsia="zh-CN"/>
        </w:rPr>
        <w:tab/>
        <w:t>ZTE</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R3-224963</w:t>
      </w:r>
      <w:r>
        <w:rPr>
          <w:rFonts w:ascii="Times New Roman" w:hAnsi="Times New Roman"/>
          <w:kern w:val="0"/>
          <w:sz w:val="20"/>
          <w:szCs w:val="20"/>
          <w:lang w:eastAsia="zh-CN"/>
        </w:rPr>
        <w:tab/>
        <w:t>CR to TS38.423 for the unified AI/ML procedure</w:t>
      </w:r>
      <w:r>
        <w:rPr>
          <w:rFonts w:ascii="Times New Roman" w:hAnsi="Times New Roman"/>
          <w:kern w:val="0"/>
          <w:sz w:val="20"/>
          <w:szCs w:val="20"/>
          <w:lang w:eastAsia="zh-CN"/>
        </w:rPr>
        <w:tab/>
        <w:t>ZTE</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R3-224964</w:t>
      </w:r>
      <w:r>
        <w:rPr>
          <w:rFonts w:ascii="Times New Roman" w:hAnsi="Times New Roman"/>
          <w:kern w:val="0"/>
          <w:sz w:val="20"/>
          <w:szCs w:val="20"/>
          <w:lang w:eastAsia="zh-CN"/>
        </w:rPr>
        <w:tab/>
        <w:t>CR to TS38.423 to enhance the existing procedure for AIML function</w:t>
      </w:r>
      <w:r>
        <w:rPr>
          <w:rFonts w:ascii="Times New Roman" w:hAnsi="Times New Roman"/>
          <w:kern w:val="0"/>
          <w:sz w:val="20"/>
          <w:szCs w:val="20"/>
          <w:lang w:eastAsia="zh-CN"/>
        </w:rPr>
        <w:tab/>
        <w:t>ZTE</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R3-224978</w:t>
      </w:r>
      <w:r>
        <w:rPr>
          <w:rFonts w:ascii="Times New Roman" w:hAnsi="Times New Roman"/>
          <w:kern w:val="0"/>
          <w:sz w:val="20"/>
          <w:szCs w:val="20"/>
          <w:lang w:eastAsia="zh-CN"/>
        </w:rPr>
        <w:tab/>
        <w:t>Data collection via MDT in split architecture</w:t>
      </w:r>
      <w:r>
        <w:rPr>
          <w:rFonts w:ascii="Times New Roman" w:hAnsi="Times New Roman"/>
          <w:kern w:val="0"/>
          <w:sz w:val="20"/>
          <w:szCs w:val="20"/>
          <w:lang w:eastAsia="zh-CN"/>
        </w:rPr>
        <w:tab/>
        <w:t>Beijing Xiaomi Mobile Software</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R3-224983</w:t>
      </w:r>
      <w:r>
        <w:rPr>
          <w:rFonts w:ascii="Times New Roman" w:hAnsi="Times New Roman"/>
          <w:kern w:val="0"/>
          <w:sz w:val="20"/>
          <w:szCs w:val="20"/>
          <w:lang w:eastAsia="zh-CN"/>
        </w:rPr>
        <w:tab/>
        <w:t>discussion on measurements of R18 AI for RAN</w:t>
      </w:r>
      <w:r>
        <w:rPr>
          <w:rFonts w:ascii="Times New Roman" w:hAnsi="Times New Roman"/>
          <w:kern w:val="0"/>
          <w:sz w:val="20"/>
          <w:szCs w:val="20"/>
          <w:lang w:eastAsia="zh-CN"/>
        </w:rPr>
        <w:tab/>
        <w:t>CMCC</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R3-225013</w:t>
      </w:r>
      <w:r>
        <w:rPr>
          <w:rFonts w:ascii="Times New Roman" w:hAnsi="Times New Roman"/>
          <w:kern w:val="0"/>
          <w:sz w:val="20"/>
          <w:szCs w:val="20"/>
          <w:lang w:eastAsia="zh-CN"/>
        </w:rPr>
        <w:tab/>
        <w:t>CB: # AIRAN1_General_Stage2 - Summary of email discussion</w:t>
      </w:r>
      <w:r>
        <w:rPr>
          <w:rFonts w:ascii="Times New Roman" w:hAnsi="Times New Roman"/>
          <w:kern w:val="0"/>
          <w:sz w:val="20"/>
          <w:szCs w:val="20"/>
          <w:lang w:eastAsia="zh-CN"/>
        </w:rPr>
        <w:tab/>
        <w:t>CMCC - moderator</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R3-225014</w:t>
      </w:r>
      <w:r>
        <w:rPr>
          <w:rFonts w:ascii="Times New Roman" w:hAnsi="Times New Roman"/>
          <w:kern w:val="0"/>
          <w:sz w:val="20"/>
          <w:szCs w:val="20"/>
          <w:lang w:eastAsia="zh-CN"/>
        </w:rPr>
        <w:tab/>
        <w:t>CB: # AIRAN2_Stage3 - Summary of email discussion</w:t>
      </w:r>
      <w:r>
        <w:rPr>
          <w:rFonts w:ascii="Times New Roman" w:hAnsi="Times New Roman"/>
          <w:kern w:val="0"/>
          <w:sz w:val="20"/>
          <w:szCs w:val="20"/>
          <w:lang w:eastAsia="zh-CN"/>
        </w:rPr>
        <w:tab/>
        <w:t>ZTE - moderator</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R3-225058</w:t>
      </w:r>
      <w:r>
        <w:rPr>
          <w:rFonts w:ascii="Times New Roman" w:hAnsi="Times New Roman"/>
          <w:kern w:val="0"/>
          <w:sz w:val="20"/>
          <w:szCs w:val="20"/>
          <w:lang w:eastAsia="zh-CN"/>
        </w:rPr>
        <w:tab/>
        <w:t>Draft CR to 38.401 on AI ML for NG-RAN</w:t>
      </w:r>
      <w:r>
        <w:rPr>
          <w:rFonts w:ascii="Times New Roman" w:hAnsi="Times New Roman"/>
          <w:kern w:val="0"/>
          <w:sz w:val="20"/>
          <w:szCs w:val="20"/>
          <w:lang w:eastAsia="zh-CN"/>
        </w:rPr>
        <w:tab/>
        <w:t>CMCC</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R3-225110</w:t>
      </w:r>
      <w:r>
        <w:rPr>
          <w:rFonts w:ascii="Times New Roman" w:hAnsi="Times New Roman"/>
          <w:kern w:val="0"/>
          <w:sz w:val="20"/>
          <w:szCs w:val="20"/>
          <w:lang w:eastAsia="zh-CN"/>
        </w:rPr>
        <w:tab/>
        <w:t>Draft CR to 38.300 on AI/ML for NG-RAN</w:t>
      </w:r>
      <w:r>
        <w:rPr>
          <w:rFonts w:ascii="Times New Roman" w:hAnsi="Times New Roman"/>
          <w:kern w:val="0"/>
          <w:sz w:val="20"/>
          <w:szCs w:val="20"/>
          <w:lang w:eastAsia="zh-CN"/>
        </w:rPr>
        <w:tab/>
        <w:t>CMCC, ZTE</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R3-225123</w:t>
      </w:r>
      <w:r>
        <w:rPr>
          <w:rFonts w:ascii="Times New Roman" w:hAnsi="Times New Roman"/>
          <w:kern w:val="0"/>
          <w:sz w:val="20"/>
          <w:szCs w:val="20"/>
          <w:lang w:eastAsia="zh-CN"/>
        </w:rPr>
        <w:tab/>
        <w:t>CB: # AIRAN2_Stage3 - Summary of email discussion</w:t>
      </w:r>
      <w:r>
        <w:rPr>
          <w:rFonts w:ascii="Times New Roman" w:hAnsi="Times New Roman"/>
          <w:kern w:val="0"/>
          <w:sz w:val="20"/>
          <w:szCs w:val="20"/>
          <w:lang w:eastAsia="zh-CN"/>
        </w:rPr>
        <w:tab/>
        <w:t>ZTE - moderator</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R3-225189</w:t>
      </w:r>
      <w:r>
        <w:rPr>
          <w:rFonts w:ascii="Times New Roman" w:hAnsi="Times New Roman"/>
          <w:kern w:val="0"/>
          <w:sz w:val="20"/>
          <w:szCs w:val="20"/>
          <w:lang w:eastAsia="zh-CN"/>
        </w:rPr>
        <w:tab/>
        <w:t>Draft CR to 38.300 on AI/ML for NG-RAN</w:t>
      </w:r>
      <w:r>
        <w:rPr>
          <w:rFonts w:ascii="Times New Roman" w:hAnsi="Times New Roman"/>
          <w:kern w:val="0"/>
          <w:sz w:val="20"/>
          <w:szCs w:val="20"/>
          <w:lang w:eastAsia="zh-CN"/>
        </w:rPr>
        <w:tab/>
        <w:t>CMCC, ZTE, Ericsson</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R3-225211</w:t>
      </w:r>
      <w:r>
        <w:rPr>
          <w:rFonts w:ascii="Times New Roman" w:hAnsi="Times New Roman"/>
          <w:kern w:val="0"/>
          <w:sz w:val="20"/>
          <w:szCs w:val="20"/>
          <w:lang w:eastAsia="zh-CN"/>
        </w:rPr>
        <w:tab/>
        <w:t>Draft CR to 38.300 on AI/ML for NG-RAN</w:t>
      </w:r>
      <w:r>
        <w:rPr>
          <w:rFonts w:ascii="Times New Roman" w:hAnsi="Times New Roman"/>
          <w:kern w:val="0"/>
          <w:sz w:val="20"/>
          <w:szCs w:val="20"/>
          <w:lang w:eastAsia="zh-CN"/>
        </w:rPr>
        <w:tab/>
        <w:t>CMCC, ZTE, Ericsson, Nokia, Nokia Shanghai Bell, Huawei, CATT, Samsung, Lenovo, Intel</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R3-225243</w:t>
      </w:r>
      <w:r>
        <w:rPr>
          <w:rFonts w:ascii="Times New Roman" w:hAnsi="Times New Roman"/>
          <w:kern w:val="0"/>
          <w:sz w:val="20"/>
          <w:szCs w:val="20"/>
          <w:lang w:eastAsia="zh-CN"/>
        </w:rPr>
        <w:tab/>
        <w:t>CB: # AIRAN2_Stage3 - Summary of email discussion</w:t>
      </w:r>
      <w:r>
        <w:rPr>
          <w:rFonts w:ascii="Times New Roman" w:hAnsi="Times New Roman"/>
          <w:kern w:val="0"/>
          <w:sz w:val="20"/>
          <w:szCs w:val="20"/>
          <w:lang w:eastAsia="zh-CN"/>
        </w:rPr>
        <w:tab/>
        <w:t>ZTE – moderator</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R3-226105</w:t>
      </w:r>
      <w:r>
        <w:rPr>
          <w:rFonts w:ascii="Times New Roman" w:hAnsi="Times New Roman"/>
          <w:kern w:val="0"/>
          <w:sz w:val="20"/>
          <w:szCs w:val="20"/>
          <w:lang w:eastAsia="zh-CN"/>
        </w:rPr>
        <w:tab/>
        <w:t>CR to 38.401 for addition of AIML-RAN feature in the case of split architecture</w:t>
      </w:r>
      <w:r>
        <w:rPr>
          <w:rFonts w:ascii="Times New Roman" w:hAnsi="Times New Roman"/>
          <w:kern w:val="0"/>
          <w:sz w:val="20"/>
          <w:szCs w:val="20"/>
          <w:lang w:eastAsia="zh-CN"/>
        </w:rPr>
        <w:tab/>
        <w:t xml:space="preserve">ZTE, Ericsson, Nokia, Nokia Shanghai Bell, Lenovo, Huawei, Samsung, Intel Corporation, </w:t>
      </w:r>
      <w:proofErr w:type="spellStart"/>
      <w:r>
        <w:rPr>
          <w:rFonts w:ascii="Times New Roman" w:hAnsi="Times New Roman"/>
          <w:kern w:val="0"/>
          <w:sz w:val="20"/>
          <w:szCs w:val="20"/>
          <w:lang w:eastAsia="zh-CN"/>
        </w:rPr>
        <w:t>CMCCrporation</w:t>
      </w:r>
      <w:proofErr w:type="spellEnd"/>
      <w:r>
        <w:rPr>
          <w:rFonts w:ascii="Times New Roman" w:hAnsi="Times New Roman"/>
          <w:kern w:val="0"/>
          <w:sz w:val="20"/>
          <w:szCs w:val="20"/>
          <w:lang w:eastAsia="zh-CN"/>
        </w:rPr>
        <w:t>, CMCC</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R3-226107</w:t>
      </w:r>
      <w:r>
        <w:rPr>
          <w:rFonts w:ascii="Times New Roman" w:hAnsi="Times New Roman"/>
          <w:kern w:val="0"/>
          <w:sz w:val="20"/>
          <w:szCs w:val="20"/>
          <w:lang w:eastAsia="zh-CN"/>
        </w:rPr>
        <w:tab/>
        <w:t>Draft CR to 38.300 on AI/ML for NG-RAN</w:t>
      </w:r>
      <w:r>
        <w:rPr>
          <w:rFonts w:ascii="Times New Roman" w:hAnsi="Times New Roman"/>
          <w:kern w:val="0"/>
          <w:sz w:val="20"/>
          <w:szCs w:val="20"/>
          <w:lang w:eastAsia="zh-CN"/>
        </w:rPr>
        <w:tab/>
        <w:t>CMCC, ZTE, Ericsson, Nokia, Nokia Shanghai Bell, Huawei, CATT, Samsung, Lenovo, Intel Corporation</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R3-226274</w:t>
      </w:r>
      <w:r>
        <w:rPr>
          <w:rFonts w:ascii="Times New Roman" w:hAnsi="Times New Roman"/>
          <w:kern w:val="0"/>
          <w:sz w:val="20"/>
          <w:szCs w:val="20"/>
          <w:lang w:eastAsia="zh-CN"/>
        </w:rPr>
        <w:tab/>
        <w:t>Discussion on Mobility Optimization Outputs</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R3-226275</w:t>
      </w:r>
      <w:r>
        <w:rPr>
          <w:rFonts w:ascii="Times New Roman" w:hAnsi="Times New Roman"/>
          <w:kern w:val="0"/>
          <w:sz w:val="20"/>
          <w:szCs w:val="20"/>
          <w:lang w:eastAsia="zh-CN"/>
        </w:rPr>
        <w:tab/>
        <w:t>(TP for AIML BLCR for TS 38.423) Mobility Optimization Outputs</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R3-226276</w:t>
      </w:r>
      <w:r>
        <w:rPr>
          <w:rFonts w:ascii="Times New Roman" w:hAnsi="Times New Roman"/>
          <w:kern w:val="0"/>
          <w:sz w:val="20"/>
          <w:szCs w:val="20"/>
          <w:lang w:eastAsia="zh-CN"/>
        </w:rPr>
        <w:tab/>
        <w:t>Validity Time Discussion</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R3-226277</w:t>
      </w:r>
      <w:r>
        <w:rPr>
          <w:rFonts w:ascii="Times New Roman" w:hAnsi="Times New Roman"/>
          <w:kern w:val="0"/>
          <w:sz w:val="20"/>
          <w:szCs w:val="20"/>
          <w:lang w:eastAsia="zh-CN"/>
        </w:rPr>
        <w:tab/>
        <w:t>(TP for AIML BLCR for TS 38.423) QoS Feedback</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InterDigital</w:t>
      </w:r>
      <w:proofErr w:type="spellEnd"/>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R3-226364</w:t>
      </w:r>
      <w:r>
        <w:rPr>
          <w:rFonts w:ascii="Times New Roman" w:hAnsi="Times New Roman"/>
          <w:kern w:val="0"/>
          <w:sz w:val="20"/>
          <w:szCs w:val="20"/>
          <w:lang w:eastAsia="zh-CN"/>
        </w:rPr>
        <w:tab/>
        <w:t xml:space="preserve">Discussion on </w:t>
      </w:r>
      <w:proofErr w:type="spellStart"/>
      <w:r>
        <w:rPr>
          <w:rFonts w:ascii="Times New Roman" w:hAnsi="Times New Roman"/>
          <w:kern w:val="0"/>
          <w:sz w:val="20"/>
          <w:szCs w:val="20"/>
          <w:lang w:eastAsia="zh-CN"/>
        </w:rPr>
        <w:t>XnAP</w:t>
      </w:r>
      <w:proofErr w:type="spellEnd"/>
      <w:r>
        <w:rPr>
          <w:rFonts w:ascii="Times New Roman" w:hAnsi="Times New Roman"/>
          <w:kern w:val="0"/>
          <w:sz w:val="20"/>
          <w:szCs w:val="20"/>
          <w:lang w:eastAsia="zh-CN"/>
        </w:rPr>
        <w:t xml:space="preserve"> impacts of non-UE-associated metrics</w:t>
      </w:r>
      <w:r>
        <w:rPr>
          <w:rFonts w:ascii="Times New Roman" w:hAnsi="Times New Roman"/>
          <w:kern w:val="0"/>
          <w:sz w:val="20"/>
          <w:szCs w:val="20"/>
          <w:lang w:eastAsia="zh-CN"/>
        </w:rPr>
        <w:tab/>
        <w:t>CATT</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R3-226365</w:t>
      </w:r>
      <w:r>
        <w:rPr>
          <w:rFonts w:ascii="Times New Roman" w:hAnsi="Times New Roman"/>
          <w:kern w:val="0"/>
          <w:sz w:val="20"/>
          <w:szCs w:val="20"/>
          <w:lang w:eastAsia="zh-CN"/>
        </w:rPr>
        <w:tab/>
        <w:t xml:space="preserve">Discussion on </w:t>
      </w:r>
      <w:proofErr w:type="spellStart"/>
      <w:r>
        <w:rPr>
          <w:rFonts w:ascii="Times New Roman" w:hAnsi="Times New Roman"/>
          <w:kern w:val="0"/>
          <w:sz w:val="20"/>
          <w:szCs w:val="20"/>
          <w:lang w:eastAsia="zh-CN"/>
        </w:rPr>
        <w:t>XnAP</w:t>
      </w:r>
      <w:proofErr w:type="spellEnd"/>
      <w:r>
        <w:rPr>
          <w:rFonts w:ascii="Times New Roman" w:hAnsi="Times New Roman"/>
          <w:kern w:val="0"/>
          <w:sz w:val="20"/>
          <w:szCs w:val="20"/>
          <w:lang w:eastAsia="zh-CN"/>
        </w:rPr>
        <w:t xml:space="preserve"> impacts of AI/ML for UE associated metrics</w:t>
      </w:r>
      <w:r>
        <w:rPr>
          <w:rFonts w:ascii="Times New Roman" w:hAnsi="Times New Roman"/>
          <w:kern w:val="0"/>
          <w:sz w:val="20"/>
          <w:szCs w:val="20"/>
          <w:lang w:eastAsia="zh-CN"/>
        </w:rPr>
        <w:tab/>
        <w:t>CATT</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R3-226366</w:t>
      </w:r>
      <w:r>
        <w:rPr>
          <w:rFonts w:ascii="Times New Roman" w:hAnsi="Times New Roman"/>
          <w:kern w:val="0"/>
          <w:sz w:val="20"/>
          <w:szCs w:val="20"/>
          <w:lang w:eastAsia="zh-CN"/>
        </w:rPr>
        <w:tab/>
        <w:t>TP on TS 38.420 for AI/ML</w:t>
      </w:r>
      <w:r>
        <w:rPr>
          <w:rFonts w:ascii="Times New Roman" w:hAnsi="Times New Roman"/>
          <w:kern w:val="0"/>
          <w:sz w:val="20"/>
          <w:szCs w:val="20"/>
          <w:lang w:eastAsia="zh-CN"/>
        </w:rPr>
        <w:tab/>
        <w:t>CATT</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R3-226367</w:t>
      </w:r>
      <w:r>
        <w:rPr>
          <w:rFonts w:ascii="Times New Roman" w:hAnsi="Times New Roman"/>
          <w:kern w:val="0"/>
          <w:sz w:val="20"/>
          <w:szCs w:val="20"/>
          <w:lang w:eastAsia="zh-CN"/>
        </w:rPr>
        <w:tab/>
        <w:t>TP on TS 38.423 for AI/ML</w:t>
      </w:r>
      <w:r>
        <w:rPr>
          <w:rFonts w:ascii="Times New Roman" w:hAnsi="Times New Roman"/>
          <w:kern w:val="0"/>
          <w:sz w:val="20"/>
          <w:szCs w:val="20"/>
          <w:lang w:eastAsia="zh-CN"/>
        </w:rPr>
        <w:tab/>
        <w:t>CATT</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R3-226368</w:t>
      </w:r>
      <w:r>
        <w:rPr>
          <w:rFonts w:ascii="Times New Roman" w:hAnsi="Times New Roman"/>
          <w:kern w:val="0"/>
          <w:sz w:val="20"/>
          <w:szCs w:val="20"/>
          <w:lang w:eastAsia="zh-CN"/>
        </w:rPr>
        <w:tab/>
        <w:t>Discussion on E1AP and F1AP impacts of non-UE-associated metrics</w:t>
      </w:r>
      <w:r>
        <w:rPr>
          <w:rFonts w:ascii="Times New Roman" w:hAnsi="Times New Roman"/>
          <w:kern w:val="0"/>
          <w:sz w:val="20"/>
          <w:szCs w:val="20"/>
          <w:lang w:eastAsia="zh-CN"/>
        </w:rPr>
        <w:tab/>
        <w:t>CATT</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R3-226369</w:t>
      </w:r>
      <w:r>
        <w:rPr>
          <w:rFonts w:ascii="Times New Roman" w:hAnsi="Times New Roman"/>
          <w:kern w:val="0"/>
          <w:sz w:val="20"/>
          <w:szCs w:val="20"/>
          <w:lang w:eastAsia="zh-CN"/>
        </w:rPr>
        <w:tab/>
        <w:t>Discussion on E1AP and F1AP impacts of UE-associated metrics</w:t>
      </w:r>
      <w:r>
        <w:rPr>
          <w:rFonts w:ascii="Times New Roman" w:hAnsi="Times New Roman"/>
          <w:kern w:val="0"/>
          <w:sz w:val="20"/>
          <w:szCs w:val="20"/>
          <w:lang w:eastAsia="zh-CN"/>
        </w:rPr>
        <w:tab/>
        <w:t>CATT</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R3-226376</w:t>
      </w:r>
      <w:r>
        <w:rPr>
          <w:rFonts w:ascii="Times New Roman" w:hAnsi="Times New Roman"/>
          <w:kern w:val="0"/>
          <w:sz w:val="20"/>
          <w:szCs w:val="20"/>
          <w:lang w:eastAsia="zh-CN"/>
        </w:rPr>
        <w:tab/>
        <w:t>AIML Energy Saving</w:t>
      </w:r>
      <w:r>
        <w:rPr>
          <w:rFonts w:ascii="Times New Roman" w:hAnsi="Times New Roman"/>
          <w:kern w:val="0"/>
          <w:sz w:val="20"/>
          <w:szCs w:val="20"/>
          <w:lang w:eastAsia="zh-CN"/>
        </w:rPr>
        <w:tab/>
        <w:t>NEC</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R3-226377</w:t>
      </w:r>
      <w:r>
        <w:rPr>
          <w:rFonts w:ascii="Times New Roman" w:hAnsi="Times New Roman"/>
          <w:kern w:val="0"/>
          <w:sz w:val="20"/>
          <w:szCs w:val="20"/>
          <w:lang w:eastAsia="zh-CN"/>
        </w:rPr>
        <w:tab/>
        <w:t>AIML Load balancing</w:t>
      </w:r>
      <w:r>
        <w:rPr>
          <w:rFonts w:ascii="Times New Roman" w:hAnsi="Times New Roman"/>
          <w:kern w:val="0"/>
          <w:sz w:val="20"/>
          <w:szCs w:val="20"/>
          <w:lang w:eastAsia="zh-CN"/>
        </w:rPr>
        <w:tab/>
        <w:t>NEC</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R3-226378</w:t>
      </w:r>
      <w:r>
        <w:rPr>
          <w:rFonts w:ascii="Times New Roman" w:hAnsi="Times New Roman"/>
          <w:kern w:val="0"/>
          <w:sz w:val="20"/>
          <w:szCs w:val="20"/>
          <w:lang w:eastAsia="zh-CN"/>
        </w:rPr>
        <w:tab/>
        <w:t>Predicated resource status information in AI/ML energy saving</w:t>
      </w:r>
      <w:r>
        <w:rPr>
          <w:rFonts w:ascii="Times New Roman" w:hAnsi="Times New Roman"/>
          <w:kern w:val="0"/>
          <w:sz w:val="20"/>
          <w:szCs w:val="20"/>
          <w:lang w:eastAsia="zh-CN"/>
        </w:rPr>
        <w:tab/>
        <w:t>NEC</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R3-226388</w:t>
      </w:r>
      <w:r>
        <w:rPr>
          <w:rFonts w:ascii="Times New Roman" w:hAnsi="Times New Roman"/>
          <w:kern w:val="0"/>
          <w:sz w:val="20"/>
          <w:szCs w:val="20"/>
          <w:lang w:eastAsia="zh-CN"/>
        </w:rPr>
        <w:tab/>
        <w:t>Further discussion on open issues for NG-RAN AI/ML</w:t>
      </w:r>
      <w:r>
        <w:rPr>
          <w:rFonts w:ascii="Times New Roman" w:hAnsi="Times New Roman"/>
          <w:kern w:val="0"/>
          <w:sz w:val="20"/>
          <w:szCs w:val="20"/>
          <w:lang w:eastAsia="zh-CN"/>
        </w:rPr>
        <w:tab/>
        <w:t>NTT DOCOMO, INC.</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R3-226429</w:t>
      </w:r>
      <w:r>
        <w:rPr>
          <w:rFonts w:ascii="Times New Roman" w:hAnsi="Times New Roman"/>
          <w:kern w:val="0"/>
          <w:sz w:val="20"/>
          <w:szCs w:val="20"/>
          <w:lang w:eastAsia="zh-CN"/>
        </w:rPr>
        <w:tab/>
        <w:t>Discussion on time information in prediction request</w:t>
      </w:r>
      <w:r>
        <w:rPr>
          <w:rFonts w:ascii="Times New Roman" w:hAnsi="Times New Roman"/>
          <w:kern w:val="0"/>
          <w:sz w:val="20"/>
          <w:szCs w:val="20"/>
          <w:lang w:eastAsia="zh-CN"/>
        </w:rPr>
        <w:tab/>
        <w:t>Lenovo</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R3-226430</w:t>
      </w:r>
      <w:r>
        <w:rPr>
          <w:rFonts w:ascii="Times New Roman" w:hAnsi="Times New Roman"/>
          <w:kern w:val="0"/>
          <w:sz w:val="20"/>
          <w:szCs w:val="20"/>
          <w:lang w:eastAsia="zh-CN"/>
        </w:rPr>
        <w:tab/>
        <w:t>Discussion on issues related to prediction accuracy</w:t>
      </w:r>
      <w:r>
        <w:rPr>
          <w:rFonts w:ascii="Times New Roman" w:hAnsi="Times New Roman"/>
          <w:kern w:val="0"/>
          <w:sz w:val="20"/>
          <w:szCs w:val="20"/>
          <w:lang w:eastAsia="zh-CN"/>
        </w:rPr>
        <w:tab/>
        <w:t>Lenovo</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R3-226431</w:t>
      </w:r>
      <w:r>
        <w:rPr>
          <w:rFonts w:ascii="Times New Roman" w:hAnsi="Times New Roman"/>
          <w:kern w:val="0"/>
          <w:sz w:val="20"/>
          <w:szCs w:val="20"/>
          <w:lang w:eastAsia="zh-CN"/>
        </w:rPr>
        <w:tab/>
        <w:t>Discussion on prediction and feedback transfer during handover</w:t>
      </w:r>
      <w:r>
        <w:rPr>
          <w:rFonts w:ascii="Times New Roman" w:hAnsi="Times New Roman"/>
          <w:kern w:val="0"/>
          <w:sz w:val="20"/>
          <w:szCs w:val="20"/>
          <w:lang w:eastAsia="zh-CN"/>
        </w:rPr>
        <w:tab/>
        <w:t>Lenovo</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R3-226432</w:t>
      </w:r>
      <w:r>
        <w:rPr>
          <w:rFonts w:ascii="Times New Roman" w:hAnsi="Times New Roman"/>
          <w:kern w:val="0"/>
          <w:sz w:val="20"/>
          <w:szCs w:val="20"/>
          <w:lang w:eastAsia="zh-CN"/>
        </w:rPr>
        <w:tab/>
        <w:t xml:space="preserve">Miscellaneous </w:t>
      </w:r>
      <w:proofErr w:type="spellStart"/>
      <w:r>
        <w:rPr>
          <w:rFonts w:ascii="Times New Roman" w:hAnsi="Times New Roman"/>
          <w:kern w:val="0"/>
          <w:sz w:val="20"/>
          <w:szCs w:val="20"/>
          <w:lang w:eastAsia="zh-CN"/>
        </w:rPr>
        <w:t>Xn</w:t>
      </w:r>
      <w:proofErr w:type="spellEnd"/>
      <w:r>
        <w:rPr>
          <w:rFonts w:ascii="Times New Roman" w:hAnsi="Times New Roman"/>
          <w:kern w:val="0"/>
          <w:sz w:val="20"/>
          <w:szCs w:val="20"/>
          <w:lang w:eastAsia="zh-CN"/>
        </w:rPr>
        <w:t xml:space="preserve"> interface issues</w:t>
      </w:r>
      <w:r>
        <w:rPr>
          <w:rFonts w:ascii="Times New Roman" w:hAnsi="Times New Roman"/>
          <w:kern w:val="0"/>
          <w:sz w:val="20"/>
          <w:szCs w:val="20"/>
          <w:lang w:eastAsia="zh-CN"/>
        </w:rPr>
        <w:tab/>
        <w:t>Lenovo</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R3-226433</w:t>
      </w:r>
      <w:r>
        <w:rPr>
          <w:rFonts w:ascii="Times New Roman" w:hAnsi="Times New Roman"/>
          <w:kern w:val="0"/>
          <w:sz w:val="20"/>
          <w:szCs w:val="20"/>
          <w:lang w:eastAsia="zh-CN"/>
        </w:rPr>
        <w:tab/>
        <w:t>(TP for TS37.483 TS37.480) Support UE traffic prediction over E1 interface</w:t>
      </w:r>
      <w:r>
        <w:rPr>
          <w:rFonts w:ascii="Times New Roman" w:hAnsi="Times New Roman"/>
          <w:kern w:val="0"/>
          <w:sz w:val="20"/>
          <w:szCs w:val="20"/>
          <w:lang w:eastAsia="zh-CN"/>
        </w:rPr>
        <w:tab/>
        <w:t>Lenovo</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R3-226434</w:t>
      </w:r>
      <w:r>
        <w:rPr>
          <w:rFonts w:ascii="Times New Roman" w:hAnsi="Times New Roman"/>
          <w:kern w:val="0"/>
          <w:sz w:val="20"/>
          <w:szCs w:val="20"/>
          <w:lang w:eastAsia="zh-CN"/>
        </w:rPr>
        <w:tab/>
        <w:t>Discussion on transferring visited cell list to old NG-RAN node</w:t>
      </w:r>
      <w:r>
        <w:rPr>
          <w:rFonts w:ascii="Times New Roman" w:hAnsi="Times New Roman"/>
          <w:kern w:val="0"/>
          <w:sz w:val="20"/>
          <w:szCs w:val="20"/>
          <w:lang w:eastAsia="zh-CN"/>
        </w:rPr>
        <w:tab/>
        <w:t>Lenovo</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R3-226495</w:t>
      </w:r>
      <w:r>
        <w:rPr>
          <w:rFonts w:ascii="Times New Roman" w:hAnsi="Times New Roman"/>
          <w:kern w:val="0"/>
          <w:sz w:val="20"/>
          <w:szCs w:val="20"/>
          <w:lang w:eastAsia="zh-CN"/>
        </w:rPr>
        <w:tab/>
        <w:t>(TP for AI/ML BLCR to TS38.423) Procedures for exchanging AI/ML-related information</w:t>
      </w:r>
      <w:r>
        <w:rPr>
          <w:rFonts w:ascii="Times New Roman" w:hAnsi="Times New Roman"/>
          <w:kern w:val="0"/>
          <w:sz w:val="20"/>
          <w:szCs w:val="20"/>
          <w:lang w:eastAsia="zh-CN"/>
        </w:rPr>
        <w:tab/>
        <w:t>Ericsson</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R3-226496</w:t>
      </w:r>
      <w:r>
        <w:rPr>
          <w:rFonts w:ascii="Times New Roman" w:hAnsi="Times New Roman"/>
          <w:kern w:val="0"/>
          <w:sz w:val="20"/>
          <w:szCs w:val="20"/>
          <w:lang w:eastAsia="zh-CN"/>
        </w:rPr>
        <w:tab/>
        <w:t>AI/ML capability discovery</w:t>
      </w:r>
      <w:r>
        <w:rPr>
          <w:rFonts w:ascii="Times New Roman" w:hAnsi="Times New Roman"/>
          <w:kern w:val="0"/>
          <w:sz w:val="20"/>
          <w:szCs w:val="20"/>
          <w:lang w:eastAsia="zh-CN"/>
        </w:rPr>
        <w:tab/>
        <w:t>Ericsson</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R3-226497</w:t>
      </w:r>
      <w:r>
        <w:rPr>
          <w:rFonts w:ascii="Times New Roman" w:hAnsi="Times New Roman"/>
          <w:kern w:val="0"/>
          <w:sz w:val="20"/>
          <w:szCs w:val="20"/>
          <w:lang w:eastAsia="zh-CN"/>
        </w:rPr>
        <w:tab/>
        <w:t>(TP for AI/ML BLCT to TS38.423 and TS38.413) MDT Enhancements for AI/ML</w:t>
      </w:r>
      <w:r>
        <w:rPr>
          <w:rFonts w:ascii="Times New Roman" w:hAnsi="Times New Roman"/>
          <w:kern w:val="0"/>
          <w:sz w:val="20"/>
          <w:szCs w:val="20"/>
          <w:lang w:eastAsia="zh-CN"/>
        </w:rPr>
        <w:tab/>
        <w:t>Ericsson, Deutsche Telekom</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R3-226498</w:t>
      </w:r>
      <w:r>
        <w:rPr>
          <w:rFonts w:ascii="Times New Roman" w:hAnsi="Times New Roman"/>
          <w:kern w:val="0"/>
          <w:sz w:val="20"/>
          <w:szCs w:val="20"/>
          <w:lang w:eastAsia="zh-CN"/>
        </w:rPr>
        <w:tab/>
        <w:t>AI/ML Network Energy Saving</w:t>
      </w:r>
      <w:r>
        <w:rPr>
          <w:rFonts w:ascii="Times New Roman" w:hAnsi="Times New Roman"/>
          <w:kern w:val="0"/>
          <w:sz w:val="20"/>
          <w:szCs w:val="20"/>
          <w:lang w:eastAsia="zh-CN"/>
        </w:rPr>
        <w:tab/>
        <w:t>Ericsson</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R3-226499</w:t>
      </w:r>
      <w:r>
        <w:rPr>
          <w:rFonts w:ascii="Times New Roman" w:hAnsi="Times New Roman"/>
          <w:kern w:val="0"/>
          <w:sz w:val="20"/>
          <w:szCs w:val="20"/>
          <w:lang w:eastAsia="zh-CN"/>
        </w:rPr>
        <w:tab/>
        <w:t>Cell Trajectory Prediction exchange</w:t>
      </w:r>
      <w:r>
        <w:rPr>
          <w:rFonts w:ascii="Times New Roman" w:hAnsi="Times New Roman"/>
          <w:kern w:val="0"/>
          <w:sz w:val="20"/>
          <w:szCs w:val="20"/>
          <w:lang w:eastAsia="zh-CN"/>
        </w:rPr>
        <w:tab/>
        <w:t>Ericsson, Inter Digital, Verizon Wireless</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R3-226500</w:t>
      </w:r>
      <w:r>
        <w:rPr>
          <w:rFonts w:ascii="Times New Roman" w:hAnsi="Times New Roman"/>
          <w:kern w:val="0"/>
          <w:sz w:val="20"/>
          <w:szCs w:val="20"/>
          <w:lang w:eastAsia="zh-CN"/>
        </w:rPr>
        <w:tab/>
        <w:t>Feedback for AIML</w:t>
      </w:r>
      <w:r>
        <w:rPr>
          <w:rFonts w:ascii="Times New Roman" w:hAnsi="Times New Roman"/>
          <w:kern w:val="0"/>
          <w:sz w:val="20"/>
          <w:szCs w:val="20"/>
          <w:lang w:eastAsia="zh-CN"/>
        </w:rPr>
        <w:tab/>
        <w:t>Ericsson</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R3-226507</w:t>
      </w:r>
      <w:r>
        <w:rPr>
          <w:rFonts w:ascii="Times New Roman" w:hAnsi="Times New Roman"/>
          <w:kern w:val="0"/>
          <w:sz w:val="20"/>
          <w:szCs w:val="20"/>
          <w:lang w:eastAsia="zh-CN"/>
        </w:rPr>
        <w:tab/>
        <w:t>Open points on validity time and prediction accuracy</w:t>
      </w:r>
      <w:r>
        <w:rPr>
          <w:rFonts w:ascii="Times New Roman" w:hAnsi="Times New Roman"/>
          <w:kern w:val="0"/>
          <w:sz w:val="20"/>
          <w:szCs w:val="20"/>
          <w:lang w:eastAsia="zh-CN"/>
        </w:rPr>
        <w:tab/>
        <w:t>Ericsson</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R3-226508</w:t>
      </w:r>
      <w:r>
        <w:rPr>
          <w:rFonts w:ascii="Times New Roman" w:hAnsi="Times New Roman"/>
          <w:kern w:val="0"/>
          <w:sz w:val="20"/>
          <w:szCs w:val="20"/>
          <w:lang w:eastAsia="zh-CN"/>
        </w:rPr>
        <w:tab/>
        <w:t xml:space="preserve">Cell trajectory prediction over </w:t>
      </w:r>
      <w:proofErr w:type="spellStart"/>
      <w:r>
        <w:rPr>
          <w:rFonts w:ascii="Times New Roman" w:hAnsi="Times New Roman"/>
          <w:kern w:val="0"/>
          <w:sz w:val="20"/>
          <w:szCs w:val="20"/>
          <w:lang w:eastAsia="zh-CN"/>
        </w:rPr>
        <w:t>Xn</w:t>
      </w:r>
      <w:proofErr w:type="spellEnd"/>
      <w:r>
        <w:rPr>
          <w:rFonts w:ascii="Times New Roman" w:hAnsi="Times New Roman"/>
          <w:kern w:val="0"/>
          <w:sz w:val="20"/>
          <w:szCs w:val="20"/>
          <w:lang w:eastAsia="zh-CN"/>
        </w:rPr>
        <w:tab/>
        <w:t>Ericsson, Inter Digital, Verizon Wireless</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R3-226538</w:t>
      </w:r>
      <w:r>
        <w:rPr>
          <w:rFonts w:ascii="Times New Roman" w:hAnsi="Times New Roman"/>
          <w:kern w:val="0"/>
          <w:sz w:val="20"/>
          <w:szCs w:val="20"/>
          <w:lang w:eastAsia="zh-CN"/>
        </w:rPr>
        <w:tab/>
        <w:t xml:space="preserve">(TP for TS 38.423) AI/ML Related Information and Procedures in </w:t>
      </w:r>
      <w:proofErr w:type="spellStart"/>
      <w:r>
        <w:rPr>
          <w:rFonts w:ascii="Times New Roman" w:hAnsi="Times New Roman"/>
          <w:kern w:val="0"/>
          <w:sz w:val="20"/>
          <w:szCs w:val="20"/>
          <w:lang w:eastAsia="zh-CN"/>
        </w:rPr>
        <w:t>Xn</w:t>
      </w:r>
      <w:proofErr w:type="spellEnd"/>
      <w:r>
        <w:rPr>
          <w:rFonts w:ascii="Times New Roman" w:hAnsi="Times New Roman"/>
          <w:kern w:val="0"/>
          <w:sz w:val="20"/>
          <w:szCs w:val="20"/>
          <w:lang w:eastAsia="zh-CN"/>
        </w:rPr>
        <w:tab/>
        <w:t>Nokia, Nokia Shanghai Bell</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R3-226539</w:t>
      </w:r>
      <w:r>
        <w:rPr>
          <w:rFonts w:ascii="Times New Roman" w:hAnsi="Times New Roman"/>
          <w:kern w:val="0"/>
          <w:sz w:val="20"/>
          <w:szCs w:val="20"/>
          <w:lang w:eastAsia="zh-CN"/>
        </w:rPr>
        <w:tab/>
        <w:t>AI/ML Energy Saving Open Aspects</w:t>
      </w:r>
      <w:r>
        <w:rPr>
          <w:rFonts w:ascii="Times New Roman" w:hAnsi="Times New Roman"/>
          <w:kern w:val="0"/>
          <w:sz w:val="20"/>
          <w:szCs w:val="20"/>
          <w:lang w:eastAsia="zh-CN"/>
        </w:rPr>
        <w:tab/>
        <w:t>Nokia, Nokia Shanghai Bell</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R3-226540</w:t>
      </w:r>
      <w:r>
        <w:rPr>
          <w:rFonts w:ascii="Times New Roman" w:hAnsi="Times New Roman"/>
          <w:kern w:val="0"/>
          <w:sz w:val="20"/>
          <w:szCs w:val="20"/>
          <w:lang w:eastAsia="zh-CN"/>
        </w:rPr>
        <w:tab/>
        <w:t>(TP for TS 38.423) Cell-based UE Trajectory Prediction</w:t>
      </w:r>
      <w:r>
        <w:rPr>
          <w:rFonts w:ascii="Times New Roman" w:hAnsi="Times New Roman"/>
          <w:kern w:val="0"/>
          <w:sz w:val="20"/>
          <w:szCs w:val="20"/>
          <w:lang w:eastAsia="zh-CN"/>
        </w:rPr>
        <w:tab/>
        <w:t>Nokia, Nokia Shanghai Bell</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R3-226541</w:t>
      </w:r>
      <w:r>
        <w:rPr>
          <w:rFonts w:ascii="Times New Roman" w:hAnsi="Times New Roman"/>
          <w:kern w:val="0"/>
          <w:sz w:val="20"/>
          <w:szCs w:val="20"/>
          <w:lang w:eastAsia="zh-CN"/>
        </w:rPr>
        <w:tab/>
        <w:t>AI/ML Feedback Configuration</w:t>
      </w:r>
      <w:r>
        <w:rPr>
          <w:rFonts w:ascii="Times New Roman" w:hAnsi="Times New Roman"/>
          <w:kern w:val="0"/>
          <w:sz w:val="20"/>
          <w:szCs w:val="20"/>
          <w:lang w:eastAsia="zh-CN"/>
        </w:rPr>
        <w:tab/>
        <w:t>Nokia, Nokia Shanghai Bell</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R3-226542</w:t>
      </w:r>
      <w:r>
        <w:rPr>
          <w:rFonts w:ascii="Times New Roman" w:hAnsi="Times New Roman"/>
          <w:kern w:val="0"/>
          <w:sz w:val="20"/>
          <w:szCs w:val="20"/>
          <w:lang w:eastAsia="zh-CN"/>
        </w:rPr>
        <w:tab/>
        <w:t>(TP for TS 38.413) MDT Enhancements for NG-RAN AI/ML</w:t>
      </w:r>
      <w:r>
        <w:rPr>
          <w:rFonts w:ascii="Times New Roman" w:hAnsi="Times New Roman"/>
          <w:kern w:val="0"/>
          <w:sz w:val="20"/>
          <w:szCs w:val="20"/>
          <w:lang w:eastAsia="zh-CN"/>
        </w:rPr>
        <w:tab/>
        <w:t>Nokia, Nokia Shanghai Bell</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R3-226543</w:t>
      </w:r>
      <w:r>
        <w:rPr>
          <w:rFonts w:ascii="Times New Roman" w:hAnsi="Times New Roman"/>
          <w:kern w:val="0"/>
          <w:sz w:val="20"/>
          <w:szCs w:val="20"/>
          <w:lang w:eastAsia="zh-CN"/>
        </w:rPr>
        <w:tab/>
        <w:t>[Draft] LS on MDT Enhancements for AI/ML for NG-RAN</w:t>
      </w:r>
      <w:r>
        <w:rPr>
          <w:rFonts w:ascii="Times New Roman" w:hAnsi="Times New Roman"/>
          <w:kern w:val="0"/>
          <w:sz w:val="20"/>
          <w:szCs w:val="20"/>
          <w:lang w:eastAsia="zh-CN"/>
        </w:rPr>
        <w:tab/>
        <w:t>Nokia, Nokia Shanghai Bell</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R3-226578</w:t>
      </w:r>
      <w:r>
        <w:rPr>
          <w:rFonts w:ascii="Times New Roman" w:hAnsi="Times New Roman"/>
          <w:kern w:val="0"/>
          <w:sz w:val="20"/>
          <w:szCs w:val="20"/>
          <w:lang w:eastAsia="zh-CN"/>
        </w:rPr>
        <w:tab/>
        <w:t>Discussion on Stage 2 impact of AI/ML for NG-RAN</w:t>
      </w:r>
      <w:r>
        <w:rPr>
          <w:rFonts w:ascii="Times New Roman" w:hAnsi="Times New Roman"/>
          <w:kern w:val="0"/>
          <w:sz w:val="20"/>
          <w:szCs w:val="20"/>
          <w:lang w:eastAsia="zh-CN"/>
        </w:rPr>
        <w:tab/>
        <w:t>Samsung</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R3-226579</w:t>
      </w:r>
      <w:r>
        <w:rPr>
          <w:rFonts w:ascii="Times New Roman" w:hAnsi="Times New Roman"/>
          <w:kern w:val="0"/>
          <w:sz w:val="20"/>
          <w:szCs w:val="20"/>
          <w:lang w:eastAsia="zh-CN"/>
        </w:rPr>
        <w:tab/>
        <w:t xml:space="preserve">Discussion on </w:t>
      </w:r>
      <w:proofErr w:type="spellStart"/>
      <w:r>
        <w:rPr>
          <w:rFonts w:ascii="Times New Roman" w:hAnsi="Times New Roman"/>
          <w:kern w:val="0"/>
          <w:sz w:val="20"/>
          <w:szCs w:val="20"/>
          <w:lang w:eastAsia="zh-CN"/>
        </w:rPr>
        <w:t>Xn</w:t>
      </w:r>
      <w:proofErr w:type="spellEnd"/>
      <w:r>
        <w:rPr>
          <w:rFonts w:ascii="Times New Roman" w:hAnsi="Times New Roman"/>
          <w:kern w:val="0"/>
          <w:sz w:val="20"/>
          <w:szCs w:val="20"/>
          <w:lang w:eastAsia="zh-CN"/>
        </w:rPr>
        <w:t xml:space="preserve"> impact of AI/ML for NG-RAN</w:t>
      </w:r>
      <w:r>
        <w:rPr>
          <w:rFonts w:ascii="Times New Roman" w:hAnsi="Times New Roman"/>
          <w:kern w:val="0"/>
          <w:sz w:val="20"/>
          <w:szCs w:val="20"/>
          <w:lang w:eastAsia="zh-CN"/>
        </w:rPr>
        <w:tab/>
        <w:t>Samsung</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R3-226580</w:t>
      </w:r>
      <w:r>
        <w:rPr>
          <w:rFonts w:ascii="Times New Roman" w:hAnsi="Times New Roman"/>
          <w:kern w:val="0"/>
          <w:sz w:val="20"/>
          <w:szCs w:val="20"/>
          <w:lang w:eastAsia="zh-CN"/>
        </w:rPr>
        <w:tab/>
        <w:t>Discussion on MDT enhancement for AI/ML for NG-RAN</w:t>
      </w:r>
      <w:r>
        <w:rPr>
          <w:rFonts w:ascii="Times New Roman" w:hAnsi="Times New Roman"/>
          <w:kern w:val="0"/>
          <w:sz w:val="20"/>
          <w:szCs w:val="20"/>
          <w:lang w:eastAsia="zh-CN"/>
        </w:rPr>
        <w:tab/>
        <w:t>Samsung</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R3-226581</w:t>
      </w:r>
      <w:r>
        <w:rPr>
          <w:rFonts w:ascii="Times New Roman" w:hAnsi="Times New Roman"/>
          <w:kern w:val="0"/>
          <w:sz w:val="20"/>
          <w:szCs w:val="20"/>
          <w:lang w:eastAsia="zh-CN"/>
        </w:rPr>
        <w:tab/>
        <w:t>TP for energy efficiency exchange for AI/ML for NG-RAN</w:t>
      </w:r>
      <w:r>
        <w:rPr>
          <w:rFonts w:ascii="Times New Roman" w:hAnsi="Times New Roman"/>
          <w:kern w:val="0"/>
          <w:sz w:val="20"/>
          <w:szCs w:val="20"/>
          <w:lang w:eastAsia="zh-CN"/>
        </w:rPr>
        <w:tab/>
        <w:t>Samsung</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R3-226582</w:t>
      </w:r>
      <w:r>
        <w:rPr>
          <w:rFonts w:ascii="Times New Roman" w:hAnsi="Times New Roman"/>
          <w:kern w:val="0"/>
          <w:sz w:val="20"/>
          <w:szCs w:val="20"/>
          <w:lang w:eastAsia="zh-CN"/>
        </w:rPr>
        <w:tab/>
        <w:t>TP for predicted resource status reporting procedure for AI/ML for NG-RAN</w:t>
      </w:r>
      <w:r>
        <w:rPr>
          <w:rFonts w:ascii="Times New Roman" w:hAnsi="Times New Roman"/>
          <w:kern w:val="0"/>
          <w:sz w:val="20"/>
          <w:szCs w:val="20"/>
          <w:lang w:eastAsia="zh-CN"/>
        </w:rPr>
        <w:tab/>
        <w:t>Samsung</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R3-226583</w:t>
      </w:r>
      <w:r>
        <w:rPr>
          <w:rFonts w:ascii="Times New Roman" w:hAnsi="Times New Roman"/>
          <w:kern w:val="0"/>
          <w:sz w:val="20"/>
          <w:szCs w:val="20"/>
          <w:lang w:eastAsia="zh-CN"/>
        </w:rPr>
        <w:tab/>
        <w:t>TP for predicted UE trajectory exchange for AI/ML for NG-RAN</w:t>
      </w:r>
      <w:r>
        <w:rPr>
          <w:rFonts w:ascii="Times New Roman" w:hAnsi="Times New Roman"/>
          <w:kern w:val="0"/>
          <w:sz w:val="20"/>
          <w:szCs w:val="20"/>
          <w:lang w:eastAsia="zh-CN"/>
        </w:rPr>
        <w:tab/>
        <w:t>Samsung</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R3-226598</w:t>
      </w:r>
      <w:r>
        <w:rPr>
          <w:rFonts w:ascii="Times New Roman" w:hAnsi="Times New Roman"/>
          <w:kern w:val="0"/>
          <w:sz w:val="20"/>
          <w:szCs w:val="20"/>
          <w:lang w:eastAsia="zh-CN"/>
        </w:rPr>
        <w:tab/>
        <w:t>Open issues related to Stage 2</w:t>
      </w:r>
      <w:r>
        <w:rPr>
          <w:rFonts w:ascii="Times New Roman" w:hAnsi="Times New Roman"/>
          <w:kern w:val="0"/>
          <w:sz w:val="20"/>
          <w:szCs w:val="20"/>
          <w:lang w:eastAsia="zh-CN"/>
        </w:rPr>
        <w:tab/>
        <w:t>LG Electronics Inc.</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R3-226599</w:t>
      </w:r>
      <w:r>
        <w:rPr>
          <w:rFonts w:ascii="Times New Roman" w:hAnsi="Times New Roman"/>
          <w:kern w:val="0"/>
          <w:sz w:val="20"/>
          <w:szCs w:val="20"/>
          <w:lang w:eastAsia="zh-CN"/>
        </w:rPr>
        <w:tab/>
        <w:t xml:space="preserve">Open issues related to </w:t>
      </w:r>
      <w:proofErr w:type="spellStart"/>
      <w:r>
        <w:rPr>
          <w:rFonts w:ascii="Times New Roman" w:hAnsi="Times New Roman"/>
          <w:kern w:val="0"/>
          <w:sz w:val="20"/>
          <w:szCs w:val="20"/>
          <w:lang w:eastAsia="zh-CN"/>
        </w:rPr>
        <w:t>Xn</w:t>
      </w:r>
      <w:proofErr w:type="spellEnd"/>
      <w:r>
        <w:rPr>
          <w:rFonts w:ascii="Times New Roman" w:hAnsi="Times New Roman"/>
          <w:kern w:val="0"/>
          <w:sz w:val="20"/>
          <w:szCs w:val="20"/>
          <w:lang w:eastAsia="zh-CN"/>
        </w:rPr>
        <w:t xml:space="preserve"> interface</w:t>
      </w:r>
      <w:r>
        <w:rPr>
          <w:rFonts w:ascii="Times New Roman" w:hAnsi="Times New Roman"/>
          <w:kern w:val="0"/>
          <w:sz w:val="20"/>
          <w:szCs w:val="20"/>
          <w:lang w:eastAsia="zh-CN"/>
        </w:rPr>
        <w:tab/>
        <w:t>LG Electronics Inc.</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R3-226610</w:t>
      </w:r>
      <w:r>
        <w:rPr>
          <w:rFonts w:ascii="Times New Roman" w:hAnsi="Times New Roman"/>
          <w:kern w:val="0"/>
          <w:sz w:val="20"/>
          <w:szCs w:val="20"/>
          <w:lang w:eastAsia="zh-CN"/>
        </w:rPr>
        <w:tab/>
        <w:t>(TP for AI&amp;ML BLCR for TS38.300) Further discussions on common issues and stage 2 updates on the introduction of RAN AI/ML</w:t>
      </w:r>
      <w:r>
        <w:rPr>
          <w:rFonts w:ascii="Times New Roman" w:hAnsi="Times New Roman"/>
          <w:kern w:val="0"/>
          <w:sz w:val="20"/>
          <w:szCs w:val="20"/>
          <w:lang w:eastAsia="zh-CN"/>
        </w:rPr>
        <w:tab/>
        <w:t>Huawei</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R3-226611</w:t>
      </w:r>
      <w:r>
        <w:rPr>
          <w:rFonts w:ascii="Times New Roman" w:hAnsi="Times New Roman"/>
          <w:kern w:val="0"/>
          <w:sz w:val="20"/>
          <w:szCs w:val="20"/>
          <w:lang w:eastAsia="zh-CN"/>
        </w:rPr>
        <w:tab/>
        <w:t>(TP for AI&amp;ML BLCR for 38.423) Further discussions on remaining open issues for energy saving using AI/ML</w:t>
      </w:r>
      <w:r>
        <w:rPr>
          <w:rFonts w:ascii="Times New Roman" w:hAnsi="Times New Roman"/>
          <w:kern w:val="0"/>
          <w:sz w:val="20"/>
          <w:szCs w:val="20"/>
          <w:lang w:eastAsia="zh-CN"/>
        </w:rPr>
        <w:tab/>
        <w:t>Huawei</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R3-226612</w:t>
      </w:r>
      <w:r>
        <w:rPr>
          <w:rFonts w:ascii="Times New Roman" w:hAnsi="Times New Roman"/>
          <w:kern w:val="0"/>
          <w:sz w:val="20"/>
          <w:szCs w:val="20"/>
          <w:lang w:eastAsia="zh-CN"/>
        </w:rPr>
        <w:tab/>
        <w:t>Further discussions on remaining open issues for mobility enhancements using AI/ML</w:t>
      </w:r>
      <w:r>
        <w:rPr>
          <w:rFonts w:ascii="Times New Roman" w:hAnsi="Times New Roman"/>
          <w:kern w:val="0"/>
          <w:sz w:val="20"/>
          <w:szCs w:val="20"/>
          <w:lang w:eastAsia="zh-CN"/>
        </w:rPr>
        <w:tab/>
        <w:t>Huawei</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R3-226613</w:t>
      </w:r>
      <w:r>
        <w:rPr>
          <w:rFonts w:ascii="Times New Roman" w:hAnsi="Times New Roman"/>
          <w:kern w:val="0"/>
          <w:sz w:val="20"/>
          <w:szCs w:val="20"/>
          <w:lang w:eastAsia="zh-CN"/>
        </w:rPr>
        <w:tab/>
        <w:t>Further discussions on remaining open issues for load balancing using AI/ML</w:t>
      </w:r>
      <w:r>
        <w:rPr>
          <w:rFonts w:ascii="Times New Roman" w:hAnsi="Times New Roman"/>
          <w:kern w:val="0"/>
          <w:sz w:val="20"/>
          <w:szCs w:val="20"/>
          <w:lang w:eastAsia="zh-CN"/>
        </w:rPr>
        <w:tab/>
        <w:t>Huawei</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R3-226614</w:t>
      </w:r>
      <w:r>
        <w:rPr>
          <w:rFonts w:ascii="Times New Roman" w:hAnsi="Times New Roman"/>
          <w:kern w:val="0"/>
          <w:sz w:val="20"/>
          <w:szCs w:val="20"/>
          <w:lang w:eastAsia="zh-CN"/>
        </w:rPr>
        <w:tab/>
        <w:t>Further discussions on the need of MDT enhancements</w:t>
      </w:r>
      <w:r>
        <w:rPr>
          <w:rFonts w:ascii="Times New Roman" w:hAnsi="Times New Roman"/>
          <w:kern w:val="0"/>
          <w:sz w:val="20"/>
          <w:szCs w:val="20"/>
          <w:lang w:eastAsia="zh-CN"/>
        </w:rPr>
        <w:tab/>
        <w:t>Huawei</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R3-226615</w:t>
      </w:r>
      <w:r>
        <w:rPr>
          <w:rFonts w:ascii="Times New Roman" w:hAnsi="Times New Roman"/>
          <w:kern w:val="0"/>
          <w:sz w:val="20"/>
          <w:szCs w:val="20"/>
          <w:lang w:eastAsia="zh-CN"/>
        </w:rPr>
        <w:tab/>
        <w:t>CR to 38.473 On the introduction of RAN AI/ML</w:t>
      </w:r>
      <w:r>
        <w:rPr>
          <w:rFonts w:ascii="Times New Roman" w:hAnsi="Times New Roman"/>
          <w:kern w:val="0"/>
          <w:sz w:val="20"/>
          <w:szCs w:val="20"/>
          <w:lang w:eastAsia="zh-CN"/>
        </w:rPr>
        <w:tab/>
        <w:t>Huawei</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R3-226642</w:t>
      </w:r>
      <w:r>
        <w:rPr>
          <w:rFonts w:ascii="Times New Roman" w:hAnsi="Times New Roman"/>
          <w:kern w:val="0"/>
          <w:sz w:val="20"/>
          <w:szCs w:val="20"/>
          <w:lang w:eastAsia="zh-CN"/>
        </w:rPr>
        <w:tab/>
        <w:t>XN enhancements for NG-RAN AI/ML</w:t>
      </w:r>
      <w:r>
        <w:rPr>
          <w:rFonts w:ascii="Times New Roman" w:hAnsi="Times New Roman"/>
          <w:kern w:val="0"/>
          <w:sz w:val="20"/>
          <w:szCs w:val="20"/>
          <w:lang w:eastAsia="zh-CN"/>
        </w:rPr>
        <w:tab/>
        <w:t>Qualcomm India Pvt Ltd</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R3-226646</w:t>
      </w:r>
      <w:r>
        <w:rPr>
          <w:rFonts w:ascii="Times New Roman" w:hAnsi="Times New Roman"/>
          <w:kern w:val="0"/>
          <w:sz w:val="20"/>
          <w:szCs w:val="20"/>
          <w:lang w:eastAsia="zh-CN"/>
        </w:rPr>
        <w:tab/>
        <w:t>MDT Enhancements for NG-RAN AI/ML</w:t>
      </w:r>
      <w:r>
        <w:rPr>
          <w:rFonts w:ascii="Times New Roman" w:hAnsi="Times New Roman"/>
          <w:kern w:val="0"/>
          <w:sz w:val="20"/>
          <w:szCs w:val="20"/>
          <w:lang w:eastAsia="zh-CN"/>
        </w:rPr>
        <w:tab/>
        <w:t>Qualcomm Incorporated</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R3-226647</w:t>
      </w:r>
      <w:r>
        <w:rPr>
          <w:rFonts w:ascii="Times New Roman" w:hAnsi="Times New Roman"/>
          <w:kern w:val="0"/>
          <w:sz w:val="20"/>
          <w:szCs w:val="20"/>
          <w:lang w:eastAsia="zh-CN"/>
        </w:rPr>
        <w:tab/>
        <w:t>Signaling support for AI/ML information</w:t>
      </w:r>
      <w:r>
        <w:rPr>
          <w:rFonts w:ascii="Times New Roman" w:hAnsi="Times New Roman"/>
          <w:kern w:val="0"/>
          <w:sz w:val="20"/>
          <w:szCs w:val="20"/>
          <w:lang w:eastAsia="zh-CN"/>
        </w:rPr>
        <w:tab/>
        <w:t>AT&amp;T</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R3-226660</w:t>
      </w:r>
      <w:r>
        <w:rPr>
          <w:rFonts w:ascii="Times New Roman" w:hAnsi="Times New Roman"/>
          <w:kern w:val="0"/>
          <w:sz w:val="20"/>
          <w:szCs w:val="20"/>
          <w:lang w:eastAsia="zh-CN"/>
        </w:rPr>
        <w:tab/>
        <w:t>Discussion on New Procedure for AI/ML Information</w:t>
      </w:r>
      <w:r>
        <w:rPr>
          <w:rFonts w:ascii="Times New Roman" w:hAnsi="Times New Roman"/>
          <w:kern w:val="0"/>
          <w:sz w:val="20"/>
          <w:szCs w:val="20"/>
          <w:lang w:eastAsia="zh-CN"/>
        </w:rPr>
        <w:tab/>
        <w:t>Intel Corporation</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R3-226661</w:t>
      </w:r>
      <w:r>
        <w:rPr>
          <w:rFonts w:ascii="Times New Roman" w:hAnsi="Times New Roman"/>
          <w:kern w:val="0"/>
          <w:sz w:val="20"/>
          <w:szCs w:val="20"/>
          <w:lang w:eastAsia="zh-CN"/>
        </w:rPr>
        <w:tab/>
        <w:t>Discussion on Stage 3 of Procedure Enhancement for AI/ML Information</w:t>
      </w:r>
      <w:r>
        <w:rPr>
          <w:rFonts w:ascii="Times New Roman" w:hAnsi="Times New Roman"/>
          <w:kern w:val="0"/>
          <w:sz w:val="20"/>
          <w:szCs w:val="20"/>
          <w:lang w:eastAsia="zh-CN"/>
        </w:rPr>
        <w:tab/>
        <w:t>Intel Corporation</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R3-226662</w:t>
      </w:r>
      <w:r>
        <w:rPr>
          <w:rFonts w:ascii="Times New Roman" w:hAnsi="Times New Roman"/>
          <w:kern w:val="0"/>
          <w:sz w:val="20"/>
          <w:szCs w:val="20"/>
          <w:lang w:eastAsia="zh-CN"/>
        </w:rPr>
        <w:tab/>
        <w:t>Discussion on mobility optimization and UE trajectory prediction</w:t>
      </w:r>
      <w:r>
        <w:rPr>
          <w:rFonts w:ascii="Times New Roman" w:hAnsi="Times New Roman"/>
          <w:kern w:val="0"/>
          <w:sz w:val="20"/>
          <w:szCs w:val="20"/>
          <w:lang w:eastAsia="zh-CN"/>
        </w:rPr>
        <w:tab/>
        <w:t>Intel Corporation</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R3-226663</w:t>
      </w:r>
      <w:r>
        <w:rPr>
          <w:rFonts w:ascii="Times New Roman" w:hAnsi="Times New Roman"/>
          <w:kern w:val="0"/>
          <w:sz w:val="20"/>
          <w:szCs w:val="20"/>
          <w:lang w:eastAsia="zh-CN"/>
        </w:rPr>
        <w:tab/>
        <w:t>Discussion on Validity Time and Confidence Level of Predicted Information</w:t>
      </w:r>
      <w:r>
        <w:rPr>
          <w:rFonts w:ascii="Times New Roman" w:hAnsi="Times New Roman"/>
          <w:kern w:val="0"/>
          <w:sz w:val="20"/>
          <w:szCs w:val="20"/>
          <w:lang w:eastAsia="zh-CN"/>
        </w:rPr>
        <w:tab/>
        <w:t>Intel Corporation</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R3-226664</w:t>
      </w:r>
      <w:r>
        <w:rPr>
          <w:rFonts w:ascii="Times New Roman" w:hAnsi="Times New Roman"/>
          <w:kern w:val="0"/>
          <w:sz w:val="20"/>
          <w:szCs w:val="20"/>
          <w:lang w:eastAsia="zh-CN"/>
        </w:rPr>
        <w:tab/>
        <w:t>Discussion on MDT enhancement</w:t>
      </w:r>
      <w:r>
        <w:rPr>
          <w:rFonts w:ascii="Times New Roman" w:hAnsi="Times New Roman"/>
          <w:kern w:val="0"/>
          <w:sz w:val="20"/>
          <w:szCs w:val="20"/>
          <w:lang w:eastAsia="zh-CN"/>
        </w:rPr>
        <w:tab/>
        <w:t>Intel Corporation</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R3-226709</w:t>
      </w:r>
      <w:r>
        <w:rPr>
          <w:rFonts w:ascii="Times New Roman" w:hAnsi="Times New Roman"/>
          <w:kern w:val="0"/>
          <w:sz w:val="20"/>
          <w:szCs w:val="20"/>
          <w:lang w:eastAsia="zh-CN"/>
        </w:rPr>
        <w:tab/>
        <w:t xml:space="preserve">On the </w:t>
      </w:r>
      <w:proofErr w:type="spellStart"/>
      <w:r>
        <w:rPr>
          <w:rFonts w:ascii="Times New Roman" w:hAnsi="Times New Roman"/>
          <w:kern w:val="0"/>
          <w:sz w:val="20"/>
          <w:szCs w:val="20"/>
          <w:lang w:eastAsia="zh-CN"/>
        </w:rPr>
        <w:t>Xn</w:t>
      </w:r>
      <w:proofErr w:type="spellEnd"/>
      <w:r>
        <w:rPr>
          <w:rFonts w:ascii="Times New Roman" w:hAnsi="Times New Roman"/>
          <w:kern w:val="0"/>
          <w:sz w:val="20"/>
          <w:szCs w:val="20"/>
          <w:lang w:eastAsia="zh-CN"/>
        </w:rPr>
        <w:t xml:space="preserve"> procedures of AI/ML for NG-RAN</w:t>
      </w:r>
      <w:r>
        <w:rPr>
          <w:rFonts w:ascii="Times New Roman" w:hAnsi="Times New Roman"/>
          <w:kern w:val="0"/>
          <w:sz w:val="20"/>
          <w:szCs w:val="20"/>
          <w:lang w:eastAsia="zh-CN"/>
        </w:rPr>
        <w:tab/>
        <w:t>CMCC</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R3-226710</w:t>
      </w:r>
      <w:r>
        <w:rPr>
          <w:rFonts w:ascii="Times New Roman" w:hAnsi="Times New Roman"/>
          <w:kern w:val="0"/>
          <w:sz w:val="20"/>
          <w:szCs w:val="20"/>
          <w:lang w:eastAsia="zh-CN"/>
        </w:rPr>
        <w:tab/>
        <w:t>Remaining issues on predicted information</w:t>
      </w:r>
      <w:r>
        <w:rPr>
          <w:rFonts w:ascii="Times New Roman" w:hAnsi="Times New Roman"/>
          <w:kern w:val="0"/>
          <w:sz w:val="20"/>
          <w:szCs w:val="20"/>
          <w:lang w:eastAsia="zh-CN"/>
        </w:rPr>
        <w:tab/>
        <w:t>CMCC</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R3-226711</w:t>
      </w:r>
      <w:r>
        <w:rPr>
          <w:rFonts w:ascii="Times New Roman" w:hAnsi="Times New Roman"/>
          <w:kern w:val="0"/>
          <w:sz w:val="20"/>
          <w:szCs w:val="20"/>
          <w:lang w:eastAsia="zh-CN"/>
        </w:rPr>
        <w:tab/>
        <w:t>Discussion on event-based reporting</w:t>
      </w:r>
      <w:r>
        <w:rPr>
          <w:rFonts w:ascii="Times New Roman" w:hAnsi="Times New Roman"/>
          <w:kern w:val="0"/>
          <w:sz w:val="20"/>
          <w:szCs w:val="20"/>
          <w:lang w:eastAsia="zh-CN"/>
        </w:rPr>
        <w:tab/>
        <w:t>CMCC</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R3-226712</w:t>
      </w:r>
      <w:r>
        <w:rPr>
          <w:rFonts w:ascii="Times New Roman" w:hAnsi="Times New Roman"/>
          <w:kern w:val="0"/>
          <w:sz w:val="20"/>
          <w:szCs w:val="20"/>
          <w:lang w:eastAsia="zh-CN"/>
        </w:rPr>
        <w:tab/>
        <w:t>Discussion on MDT Enhancements</w:t>
      </w:r>
      <w:r>
        <w:rPr>
          <w:rFonts w:ascii="Times New Roman" w:hAnsi="Times New Roman"/>
          <w:kern w:val="0"/>
          <w:sz w:val="20"/>
          <w:szCs w:val="20"/>
          <w:lang w:eastAsia="zh-CN"/>
        </w:rPr>
        <w:tab/>
        <w:t>CMCC</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R3-226713</w:t>
      </w:r>
      <w:r>
        <w:rPr>
          <w:rFonts w:ascii="Times New Roman" w:hAnsi="Times New Roman"/>
          <w:kern w:val="0"/>
          <w:sz w:val="20"/>
          <w:szCs w:val="20"/>
          <w:lang w:eastAsia="zh-CN"/>
        </w:rPr>
        <w:tab/>
        <w:t>Open Issues on AI/ML for NG-RAN Energy Saving</w:t>
      </w:r>
      <w:r>
        <w:rPr>
          <w:rFonts w:ascii="Times New Roman" w:hAnsi="Times New Roman"/>
          <w:kern w:val="0"/>
          <w:sz w:val="20"/>
          <w:szCs w:val="20"/>
          <w:lang w:eastAsia="zh-CN"/>
        </w:rPr>
        <w:tab/>
        <w:t>CMCC</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R3-226740</w:t>
      </w:r>
      <w:r>
        <w:rPr>
          <w:rFonts w:ascii="Times New Roman" w:hAnsi="Times New Roman"/>
          <w:kern w:val="0"/>
          <w:sz w:val="20"/>
          <w:szCs w:val="20"/>
          <w:lang w:eastAsia="zh-CN"/>
        </w:rPr>
        <w:tab/>
        <w:t>Discussion on stage2 impacts for AIRAN feature</w:t>
      </w:r>
      <w:r>
        <w:rPr>
          <w:rFonts w:ascii="Times New Roman" w:hAnsi="Times New Roman"/>
          <w:kern w:val="0"/>
          <w:sz w:val="20"/>
          <w:szCs w:val="20"/>
          <w:lang w:eastAsia="zh-CN"/>
        </w:rPr>
        <w:tab/>
        <w:t>ZTE</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R3-226741</w:t>
      </w:r>
      <w:r>
        <w:rPr>
          <w:rFonts w:ascii="Times New Roman" w:hAnsi="Times New Roman"/>
          <w:kern w:val="0"/>
          <w:sz w:val="20"/>
          <w:szCs w:val="20"/>
          <w:lang w:eastAsia="zh-CN"/>
        </w:rPr>
        <w:tab/>
        <w:t>TP to 38.300 for the stage2 impacts on AIML procedure</w:t>
      </w:r>
      <w:r>
        <w:rPr>
          <w:rFonts w:ascii="Times New Roman" w:hAnsi="Times New Roman"/>
          <w:kern w:val="0"/>
          <w:sz w:val="20"/>
          <w:szCs w:val="20"/>
          <w:lang w:eastAsia="zh-CN"/>
        </w:rPr>
        <w:tab/>
        <w:t>ZTE</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R3-226742</w:t>
      </w:r>
      <w:r>
        <w:rPr>
          <w:rFonts w:ascii="Times New Roman" w:hAnsi="Times New Roman"/>
          <w:kern w:val="0"/>
          <w:sz w:val="20"/>
          <w:szCs w:val="20"/>
          <w:lang w:eastAsia="zh-CN"/>
        </w:rPr>
        <w:tab/>
        <w:t>Discussion on the stage3 standard impacts of AIRAN</w:t>
      </w:r>
      <w:r>
        <w:rPr>
          <w:rFonts w:ascii="Times New Roman" w:hAnsi="Times New Roman"/>
          <w:kern w:val="0"/>
          <w:sz w:val="20"/>
          <w:szCs w:val="20"/>
          <w:lang w:eastAsia="zh-CN"/>
        </w:rPr>
        <w:tab/>
        <w:t>ZTE</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R3-226743</w:t>
      </w:r>
      <w:r>
        <w:rPr>
          <w:rFonts w:ascii="Times New Roman" w:hAnsi="Times New Roman"/>
          <w:kern w:val="0"/>
          <w:sz w:val="20"/>
          <w:szCs w:val="20"/>
          <w:lang w:eastAsia="zh-CN"/>
        </w:rPr>
        <w:tab/>
        <w:t>TP to 38.423 and 38.420 for unified AI-ML procedures</w:t>
      </w:r>
      <w:r>
        <w:rPr>
          <w:rFonts w:ascii="Times New Roman" w:hAnsi="Times New Roman"/>
          <w:kern w:val="0"/>
          <w:sz w:val="20"/>
          <w:szCs w:val="20"/>
          <w:lang w:eastAsia="zh-CN"/>
        </w:rPr>
        <w:tab/>
        <w:t>ZTE</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R3-226744</w:t>
      </w:r>
      <w:r>
        <w:rPr>
          <w:rFonts w:ascii="Times New Roman" w:hAnsi="Times New Roman"/>
          <w:kern w:val="0"/>
          <w:sz w:val="20"/>
          <w:szCs w:val="20"/>
          <w:lang w:eastAsia="zh-CN"/>
        </w:rPr>
        <w:tab/>
        <w:t>Discussion on MDT enhancement for continuous AI-ML related information</w:t>
      </w:r>
      <w:r>
        <w:rPr>
          <w:rFonts w:ascii="Times New Roman" w:hAnsi="Times New Roman"/>
          <w:kern w:val="0"/>
          <w:sz w:val="20"/>
          <w:szCs w:val="20"/>
          <w:lang w:eastAsia="zh-CN"/>
        </w:rPr>
        <w:tab/>
        <w:t>ZTE</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R3-226745</w:t>
      </w:r>
      <w:r>
        <w:rPr>
          <w:rFonts w:ascii="Times New Roman" w:hAnsi="Times New Roman"/>
          <w:kern w:val="0"/>
          <w:sz w:val="20"/>
          <w:szCs w:val="20"/>
          <w:lang w:eastAsia="zh-CN"/>
        </w:rPr>
        <w:tab/>
        <w:t>[DRAFT] LS on the MDT enhancement to support continuous AI-ML related information reporting from UE</w:t>
      </w:r>
      <w:r>
        <w:rPr>
          <w:rFonts w:ascii="Times New Roman" w:hAnsi="Times New Roman"/>
          <w:kern w:val="0"/>
          <w:sz w:val="20"/>
          <w:szCs w:val="20"/>
          <w:lang w:eastAsia="zh-CN"/>
        </w:rPr>
        <w:tab/>
        <w:t>ZTE</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R3-226753</w:t>
      </w:r>
      <w:r>
        <w:rPr>
          <w:rFonts w:ascii="Times New Roman" w:hAnsi="Times New Roman"/>
          <w:kern w:val="0"/>
          <w:sz w:val="20"/>
          <w:szCs w:val="20"/>
          <w:lang w:eastAsia="zh-CN"/>
        </w:rPr>
        <w:tab/>
        <w:t>Discussion on the new procedure of AI/ML information exchange</w:t>
      </w:r>
      <w:r>
        <w:rPr>
          <w:rFonts w:ascii="Times New Roman" w:hAnsi="Times New Roman"/>
          <w:kern w:val="0"/>
          <w:sz w:val="20"/>
          <w:szCs w:val="20"/>
          <w:lang w:eastAsia="zh-CN"/>
        </w:rPr>
        <w:tab/>
        <w:t>China Telecommunications</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R3-226756</w:t>
      </w:r>
      <w:r>
        <w:rPr>
          <w:rFonts w:ascii="Times New Roman" w:hAnsi="Times New Roman"/>
          <w:kern w:val="0"/>
          <w:sz w:val="20"/>
          <w:szCs w:val="20"/>
          <w:lang w:eastAsia="zh-CN"/>
        </w:rPr>
        <w:tab/>
        <w:t>Discussion on the Support of AI/ML over F1 and E1 interface</w:t>
      </w:r>
      <w:r>
        <w:rPr>
          <w:rFonts w:ascii="Times New Roman" w:hAnsi="Times New Roman"/>
          <w:kern w:val="0"/>
          <w:sz w:val="20"/>
          <w:szCs w:val="20"/>
          <w:lang w:eastAsia="zh-CN"/>
        </w:rPr>
        <w:tab/>
        <w:t>China Telecommunications</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R3-226810</w:t>
      </w:r>
      <w:r>
        <w:rPr>
          <w:rFonts w:ascii="Times New Roman" w:hAnsi="Times New Roman"/>
          <w:kern w:val="0"/>
          <w:sz w:val="20"/>
          <w:szCs w:val="20"/>
          <w:lang w:eastAsia="zh-CN"/>
        </w:rPr>
        <w:tab/>
        <w:t>CB: # 22_Stage2 - Summary of email discussion</w:t>
      </w:r>
      <w:r>
        <w:rPr>
          <w:rFonts w:ascii="Times New Roman" w:hAnsi="Times New Roman"/>
          <w:kern w:val="0"/>
          <w:sz w:val="20"/>
          <w:szCs w:val="20"/>
          <w:lang w:eastAsia="zh-CN"/>
        </w:rPr>
        <w:tab/>
        <w:t>ZTE - moderator</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R3-226811</w:t>
      </w:r>
      <w:r>
        <w:rPr>
          <w:rFonts w:ascii="Times New Roman" w:hAnsi="Times New Roman"/>
          <w:kern w:val="0"/>
          <w:sz w:val="20"/>
          <w:szCs w:val="20"/>
          <w:lang w:eastAsia="zh-CN"/>
        </w:rPr>
        <w:tab/>
        <w:t>CB: # 23_LBProcedure - Summary of email discussion</w:t>
      </w:r>
      <w:r>
        <w:rPr>
          <w:rFonts w:ascii="Times New Roman" w:hAnsi="Times New Roman"/>
          <w:kern w:val="0"/>
          <w:sz w:val="20"/>
          <w:szCs w:val="20"/>
          <w:lang w:eastAsia="zh-CN"/>
        </w:rPr>
        <w:tab/>
        <w:t>Samsung - moderator</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R3-226812</w:t>
      </w:r>
      <w:r>
        <w:rPr>
          <w:rFonts w:ascii="Times New Roman" w:hAnsi="Times New Roman"/>
          <w:kern w:val="0"/>
          <w:sz w:val="20"/>
          <w:szCs w:val="20"/>
          <w:lang w:eastAsia="zh-CN"/>
        </w:rPr>
        <w:tab/>
        <w:t>CB: # 24_ESProcedures - Summary of email discussion</w:t>
      </w:r>
      <w:r>
        <w:rPr>
          <w:rFonts w:ascii="Times New Roman" w:hAnsi="Times New Roman"/>
          <w:kern w:val="0"/>
          <w:sz w:val="20"/>
          <w:szCs w:val="20"/>
          <w:lang w:eastAsia="zh-CN"/>
        </w:rPr>
        <w:tab/>
        <w:t>CATT - moderator</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R3-226813</w:t>
      </w:r>
      <w:r>
        <w:rPr>
          <w:rFonts w:ascii="Times New Roman" w:hAnsi="Times New Roman"/>
          <w:kern w:val="0"/>
          <w:sz w:val="20"/>
          <w:szCs w:val="20"/>
          <w:lang w:eastAsia="zh-CN"/>
        </w:rPr>
        <w:tab/>
        <w:t>CB: # 25_MEProcedure - Summary of email discussion</w:t>
      </w:r>
      <w:r>
        <w:rPr>
          <w:rFonts w:ascii="Times New Roman" w:hAnsi="Times New Roman"/>
          <w:kern w:val="0"/>
          <w:sz w:val="20"/>
          <w:szCs w:val="20"/>
          <w:lang w:eastAsia="zh-CN"/>
        </w:rPr>
        <w:tab/>
        <w:t>Interdigital - moderator</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R3-226869</w:t>
      </w:r>
      <w:r>
        <w:rPr>
          <w:rFonts w:ascii="Times New Roman" w:hAnsi="Times New Roman"/>
          <w:kern w:val="0"/>
          <w:sz w:val="20"/>
          <w:szCs w:val="20"/>
          <w:lang w:eastAsia="zh-CN"/>
        </w:rPr>
        <w:tab/>
        <w:t>TP to TS 38.423 for predicted resource status reporting procedure for AI/ML for NG-RAN</w:t>
      </w:r>
      <w:r>
        <w:rPr>
          <w:rFonts w:ascii="Times New Roman" w:hAnsi="Times New Roman"/>
          <w:kern w:val="0"/>
          <w:sz w:val="20"/>
          <w:szCs w:val="20"/>
          <w:lang w:eastAsia="zh-CN"/>
        </w:rPr>
        <w:tab/>
        <w:t>Samsung</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R3-226884</w:t>
      </w:r>
      <w:r>
        <w:rPr>
          <w:rFonts w:ascii="Times New Roman" w:hAnsi="Times New Roman"/>
          <w:kern w:val="0"/>
          <w:sz w:val="20"/>
          <w:szCs w:val="20"/>
          <w:lang w:eastAsia="zh-CN"/>
        </w:rPr>
        <w:tab/>
        <w:t>CB: # 22_Stage2 - Summary of email discussion</w:t>
      </w:r>
      <w:r>
        <w:rPr>
          <w:rFonts w:ascii="Times New Roman" w:hAnsi="Times New Roman"/>
          <w:kern w:val="0"/>
          <w:sz w:val="20"/>
          <w:szCs w:val="20"/>
          <w:lang w:eastAsia="zh-CN"/>
        </w:rPr>
        <w:tab/>
        <w:t>ZTE - moderator</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R3-226900</w:t>
      </w:r>
      <w:r>
        <w:rPr>
          <w:rFonts w:ascii="Times New Roman" w:hAnsi="Times New Roman"/>
          <w:kern w:val="0"/>
          <w:sz w:val="20"/>
          <w:szCs w:val="20"/>
          <w:lang w:eastAsia="zh-CN"/>
        </w:rPr>
        <w:tab/>
        <w:t xml:space="preserve">Cell trajectory prediction over </w:t>
      </w:r>
      <w:proofErr w:type="spellStart"/>
      <w:r>
        <w:rPr>
          <w:rFonts w:ascii="Times New Roman" w:hAnsi="Times New Roman"/>
          <w:kern w:val="0"/>
          <w:sz w:val="20"/>
          <w:szCs w:val="20"/>
          <w:lang w:eastAsia="zh-CN"/>
        </w:rPr>
        <w:t>Xn</w:t>
      </w:r>
      <w:proofErr w:type="spellEnd"/>
      <w:r>
        <w:rPr>
          <w:rFonts w:ascii="Times New Roman" w:hAnsi="Times New Roman"/>
          <w:kern w:val="0"/>
          <w:sz w:val="20"/>
          <w:szCs w:val="20"/>
          <w:lang w:eastAsia="zh-CN"/>
        </w:rPr>
        <w:tab/>
        <w:t xml:space="preserve">Ericsson, </w:t>
      </w:r>
      <w:proofErr w:type="spellStart"/>
      <w:r>
        <w:rPr>
          <w:rFonts w:ascii="Times New Roman" w:hAnsi="Times New Roman"/>
          <w:kern w:val="0"/>
          <w:sz w:val="20"/>
          <w:szCs w:val="20"/>
          <w:lang w:eastAsia="zh-CN"/>
        </w:rPr>
        <w:t>InterDigital</w:t>
      </w:r>
      <w:proofErr w:type="spellEnd"/>
      <w:r>
        <w:rPr>
          <w:rFonts w:ascii="Times New Roman" w:hAnsi="Times New Roman"/>
          <w:kern w:val="0"/>
          <w:sz w:val="20"/>
          <w:szCs w:val="20"/>
          <w:lang w:eastAsia="zh-CN"/>
        </w:rPr>
        <w:t>, Verizon Wireless, Qualcomm Incorporated</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R3-226931</w:t>
      </w:r>
      <w:r>
        <w:rPr>
          <w:rFonts w:ascii="Times New Roman" w:hAnsi="Times New Roman"/>
          <w:kern w:val="0"/>
          <w:sz w:val="20"/>
          <w:szCs w:val="20"/>
          <w:lang w:eastAsia="zh-CN"/>
        </w:rPr>
        <w:tab/>
        <w:t>TP to TS 38.423 for the procedure used for reporting of AI/ML related information for NG-RAN</w:t>
      </w:r>
      <w:r>
        <w:rPr>
          <w:rFonts w:ascii="Times New Roman" w:hAnsi="Times New Roman"/>
          <w:kern w:val="0"/>
          <w:sz w:val="20"/>
          <w:szCs w:val="20"/>
          <w:lang w:eastAsia="zh-CN"/>
        </w:rPr>
        <w:tab/>
        <w:t>Samsung, ZTE, CMCC, Nokia, Nokia Shanghai Bell, Ericsson, Intel Corporation, Huawei, Lenovo, CATT</w:t>
      </w:r>
    </w:p>
    <w:p w:rsidR="007941EA" w:rsidRDefault="00000000">
      <w:pPr>
        <w:pStyle w:val="aff7"/>
        <w:numPr>
          <w:ilvl w:val="0"/>
          <w:numId w:val="11"/>
        </w:numPr>
        <w:tabs>
          <w:tab w:val="left" w:pos="-1530"/>
        </w:tabs>
        <w:snapToGrid w:val="0"/>
        <w:spacing w:after="120"/>
        <w:ind w:leftChars="0" w:left="567"/>
        <w:contextualSpacing/>
        <w:rPr>
          <w:rFonts w:ascii="Times New Roman" w:hAnsi="Times New Roman"/>
          <w:kern w:val="0"/>
          <w:sz w:val="20"/>
          <w:szCs w:val="20"/>
          <w:lang w:eastAsia="zh-CN"/>
        </w:rPr>
      </w:pPr>
      <w:r>
        <w:rPr>
          <w:rFonts w:ascii="Times New Roman" w:hAnsi="Times New Roman"/>
          <w:kern w:val="0"/>
          <w:sz w:val="20"/>
          <w:szCs w:val="20"/>
          <w:lang w:eastAsia="zh-CN"/>
        </w:rPr>
        <w:t>R3-226932</w:t>
      </w:r>
      <w:r>
        <w:rPr>
          <w:rFonts w:ascii="Times New Roman" w:hAnsi="Times New Roman"/>
          <w:kern w:val="0"/>
          <w:sz w:val="20"/>
          <w:szCs w:val="20"/>
          <w:lang w:eastAsia="zh-CN"/>
        </w:rPr>
        <w:tab/>
        <w:t>(BLCR to 38.423) for AI/ML for NG-RAN</w:t>
      </w:r>
      <w:r>
        <w:rPr>
          <w:rFonts w:ascii="Times New Roman" w:hAnsi="Times New Roman"/>
          <w:kern w:val="0"/>
          <w:sz w:val="20"/>
          <w:szCs w:val="20"/>
          <w:lang w:eastAsia="zh-CN"/>
        </w:rPr>
        <w:tab/>
        <w:t>Ericsson</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R3-226933</w:t>
      </w:r>
      <w:r>
        <w:rPr>
          <w:rFonts w:ascii="Times New Roman" w:hAnsi="Times New Roman"/>
          <w:kern w:val="0"/>
          <w:sz w:val="20"/>
          <w:szCs w:val="20"/>
          <w:lang w:eastAsia="zh-CN"/>
        </w:rPr>
        <w:tab/>
        <w:t>TP to TS 38.423 for the procedure used for reporting of AI/ML related information for NG-RAN</w:t>
      </w:r>
      <w:r>
        <w:rPr>
          <w:rFonts w:ascii="Times New Roman" w:hAnsi="Times New Roman"/>
          <w:kern w:val="0"/>
          <w:sz w:val="20"/>
          <w:szCs w:val="20"/>
          <w:lang w:eastAsia="zh-CN"/>
        </w:rPr>
        <w:tab/>
        <w:t>Samsung, ZTE, CMCC, Nokia, Nokia Shanghai Bell, Ericsson, Intel Corporation, Huawei, Lenovo, CATT</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R3-230058</w:t>
      </w:r>
      <w:r>
        <w:rPr>
          <w:rFonts w:ascii="Times New Roman" w:hAnsi="Times New Roman" w:hint="eastAsia"/>
          <w:kern w:val="0"/>
          <w:sz w:val="20"/>
          <w:szCs w:val="20"/>
          <w:lang w:eastAsia="zh-CN"/>
        </w:rPr>
        <w:tab/>
        <w:t>CR to TS 38.401 for addition of AI/ML-RAN feature in the case of split architecture</w:t>
      </w:r>
      <w:r>
        <w:rPr>
          <w:rFonts w:ascii="Times New Roman" w:hAnsi="Times New Roman" w:hint="eastAsia"/>
          <w:kern w:val="0"/>
          <w:sz w:val="20"/>
          <w:szCs w:val="20"/>
          <w:lang w:eastAsia="zh-CN"/>
        </w:rPr>
        <w:tab/>
        <w:t>ZTE, Ericsson, Nokia, Nokia Shanghai Bell, Lenovo, Huawei, Samsung, Intel Corporation, CMCC</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R3-230060</w:t>
      </w:r>
      <w:r>
        <w:rPr>
          <w:rFonts w:ascii="Times New Roman" w:hAnsi="Times New Roman" w:hint="eastAsia"/>
          <w:kern w:val="0"/>
          <w:sz w:val="20"/>
          <w:szCs w:val="20"/>
          <w:lang w:eastAsia="zh-CN"/>
        </w:rPr>
        <w:tab/>
        <w:t>Draft CR to 38.300 on AI/ML for NG-RAN</w:t>
      </w:r>
      <w:r>
        <w:rPr>
          <w:rFonts w:ascii="Times New Roman" w:hAnsi="Times New Roman" w:hint="eastAsia"/>
          <w:kern w:val="0"/>
          <w:sz w:val="20"/>
          <w:szCs w:val="20"/>
          <w:lang w:eastAsia="zh-CN"/>
        </w:rPr>
        <w:tab/>
        <w:t>CMCC, ZTE, Ericsson, Nokia, Nokia Shanghai Bell, Huawei, CATT, Samsung, Lenovo, Intel Corporation</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R3-230074</w:t>
      </w:r>
      <w:r>
        <w:rPr>
          <w:rFonts w:ascii="Times New Roman" w:hAnsi="Times New Roman" w:hint="eastAsia"/>
          <w:kern w:val="0"/>
          <w:sz w:val="20"/>
          <w:szCs w:val="20"/>
          <w:lang w:eastAsia="zh-CN"/>
        </w:rPr>
        <w:tab/>
        <w:t>(BLCR to 38.423) for AI/ML for NG-RAN</w:t>
      </w:r>
      <w:r>
        <w:rPr>
          <w:rFonts w:ascii="Times New Roman" w:hAnsi="Times New Roman" w:hint="eastAsia"/>
          <w:kern w:val="0"/>
          <w:sz w:val="20"/>
          <w:szCs w:val="20"/>
          <w:lang w:eastAsia="zh-CN"/>
        </w:rPr>
        <w:tab/>
        <w:t>Ericsson</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R3-230165</w:t>
      </w:r>
      <w:r>
        <w:rPr>
          <w:rFonts w:ascii="Times New Roman" w:hAnsi="Times New Roman" w:hint="eastAsia"/>
          <w:kern w:val="0"/>
          <w:sz w:val="20"/>
          <w:szCs w:val="20"/>
          <w:lang w:eastAsia="zh-CN"/>
        </w:rPr>
        <w:tab/>
        <w:t>Discussion on AI/ML based mobility optimization</w:t>
      </w:r>
      <w:r>
        <w:rPr>
          <w:rFonts w:ascii="Times New Roman" w:hAnsi="Times New Roman" w:hint="eastAsia"/>
          <w:kern w:val="0"/>
          <w:sz w:val="20"/>
          <w:szCs w:val="20"/>
          <w:lang w:eastAsia="zh-CN"/>
        </w:rPr>
        <w:tab/>
        <w:t>China Telecommunication</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R3-230166</w:t>
      </w:r>
      <w:r>
        <w:rPr>
          <w:rFonts w:ascii="Times New Roman" w:hAnsi="Times New Roman" w:hint="eastAsia"/>
          <w:kern w:val="0"/>
          <w:sz w:val="20"/>
          <w:szCs w:val="20"/>
          <w:lang w:eastAsia="zh-CN"/>
        </w:rPr>
        <w:tab/>
        <w:t>Discussion on validity time and prediction accuracy</w:t>
      </w:r>
      <w:r>
        <w:rPr>
          <w:rFonts w:ascii="Times New Roman" w:hAnsi="Times New Roman" w:hint="eastAsia"/>
          <w:kern w:val="0"/>
          <w:sz w:val="20"/>
          <w:szCs w:val="20"/>
          <w:lang w:eastAsia="zh-CN"/>
        </w:rPr>
        <w:tab/>
        <w:t>China Telecommunication</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R3-230197</w:t>
      </w:r>
      <w:r>
        <w:rPr>
          <w:rFonts w:ascii="Times New Roman" w:hAnsi="Times New Roman" w:hint="eastAsia"/>
          <w:kern w:val="0"/>
          <w:sz w:val="20"/>
          <w:szCs w:val="20"/>
          <w:lang w:eastAsia="zh-CN"/>
        </w:rPr>
        <w:tab/>
        <w:t>Discussion on Mobility Optimization Outputs</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InterDigital</w:t>
      </w:r>
      <w:proofErr w:type="spellEnd"/>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R3-230198</w:t>
      </w:r>
      <w:r>
        <w:rPr>
          <w:rFonts w:ascii="Times New Roman" w:hAnsi="Times New Roman" w:hint="eastAsia"/>
          <w:kern w:val="0"/>
          <w:sz w:val="20"/>
          <w:szCs w:val="20"/>
          <w:lang w:eastAsia="zh-CN"/>
        </w:rPr>
        <w:tab/>
        <w:t>(TP for AIML BLCR for TS 38.423) Mobility Optimization Outputs</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InterDigital</w:t>
      </w:r>
      <w:proofErr w:type="spellEnd"/>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R3-230199</w:t>
      </w:r>
      <w:r>
        <w:rPr>
          <w:rFonts w:ascii="Times New Roman" w:hAnsi="Times New Roman" w:hint="eastAsia"/>
          <w:kern w:val="0"/>
          <w:sz w:val="20"/>
          <w:szCs w:val="20"/>
          <w:lang w:eastAsia="zh-CN"/>
        </w:rPr>
        <w:tab/>
        <w:t>Validity Time Discussion</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InterDigital</w:t>
      </w:r>
      <w:proofErr w:type="spellEnd"/>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R3-230250</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XnAP</w:t>
      </w:r>
      <w:proofErr w:type="spellEnd"/>
      <w:r>
        <w:rPr>
          <w:rFonts w:ascii="Times New Roman" w:hAnsi="Times New Roman" w:hint="eastAsia"/>
          <w:kern w:val="0"/>
          <w:sz w:val="20"/>
          <w:szCs w:val="20"/>
          <w:lang w:eastAsia="zh-CN"/>
        </w:rPr>
        <w:t xml:space="preserve"> impacts of validity time and accuracy</w:t>
      </w:r>
      <w:r>
        <w:rPr>
          <w:rFonts w:ascii="Times New Roman" w:hAnsi="Times New Roman" w:hint="eastAsia"/>
          <w:kern w:val="0"/>
          <w:sz w:val="20"/>
          <w:szCs w:val="20"/>
          <w:lang w:eastAsia="zh-CN"/>
        </w:rPr>
        <w:tab/>
        <w:t>CATT</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R3-230251</w:t>
      </w:r>
      <w:r>
        <w:rPr>
          <w:rFonts w:ascii="Times New Roman" w:hAnsi="Times New Roman" w:hint="eastAsia"/>
          <w:kern w:val="0"/>
          <w:sz w:val="20"/>
          <w:szCs w:val="20"/>
          <w:lang w:eastAsia="zh-CN"/>
        </w:rPr>
        <w:tab/>
        <w:t xml:space="preserve">(TP for </w:t>
      </w:r>
      <w:proofErr w:type="gramStart"/>
      <w:r>
        <w:rPr>
          <w:rFonts w:ascii="Times New Roman" w:hAnsi="Times New Roman" w:hint="eastAsia"/>
          <w:kern w:val="0"/>
          <w:sz w:val="20"/>
          <w:szCs w:val="20"/>
          <w:lang w:eastAsia="zh-CN"/>
        </w:rPr>
        <w:t>38.423)Support</w:t>
      </w:r>
      <w:proofErr w:type="gramEnd"/>
      <w:r>
        <w:rPr>
          <w:rFonts w:ascii="Times New Roman" w:hAnsi="Times New Roman" w:hint="eastAsia"/>
          <w:kern w:val="0"/>
          <w:sz w:val="20"/>
          <w:szCs w:val="20"/>
          <w:lang w:eastAsia="zh-CN"/>
        </w:rPr>
        <w:t xml:space="preserve"> of Load balance and energy saving</w:t>
      </w:r>
      <w:r>
        <w:rPr>
          <w:rFonts w:ascii="Times New Roman" w:hAnsi="Times New Roman" w:hint="eastAsia"/>
          <w:kern w:val="0"/>
          <w:sz w:val="20"/>
          <w:szCs w:val="20"/>
          <w:lang w:eastAsia="zh-CN"/>
        </w:rPr>
        <w:tab/>
        <w:t>CATT</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R3-230252</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XnAP</w:t>
      </w:r>
      <w:proofErr w:type="spellEnd"/>
      <w:r>
        <w:rPr>
          <w:rFonts w:ascii="Times New Roman" w:hAnsi="Times New Roman" w:hint="eastAsia"/>
          <w:kern w:val="0"/>
          <w:sz w:val="20"/>
          <w:szCs w:val="20"/>
          <w:lang w:eastAsia="zh-CN"/>
        </w:rPr>
        <w:t xml:space="preserve"> impacts of energy saving metrics</w:t>
      </w:r>
      <w:r>
        <w:rPr>
          <w:rFonts w:ascii="Times New Roman" w:hAnsi="Times New Roman" w:hint="eastAsia"/>
          <w:kern w:val="0"/>
          <w:sz w:val="20"/>
          <w:szCs w:val="20"/>
          <w:lang w:eastAsia="zh-CN"/>
        </w:rPr>
        <w:tab/>
        <w:t>CATT</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R3-230253</w:t>
      </w:r>
      <w:r>
        <w:rPr>
          <w:rFonts w:ascii="Times New Roman" w:hAnsi="Times New Roman" w:hint="eastAsia"/>
          <w:kern w:val="0"/>
          <w:sz w:val="20"/>
          <w:szCs w:val="20"/>
          <w:lang w:eastAsia="zh-CN"/>
        </w:rPr>
        <w:tab/>
        <w:t xml:space="preserve">(TP for </w:t>
      </w:r>
      <w:proofErr w:type="gramStart"/>
      <w:r>
        <w:rPr>
          <w:rFonts w:ascii="Times New Roman" w:hAnsi="Times New Roman" w:hint="eastAsia"/>
          <w:kern w:val="0"/>
          <w:sz w:val="20"/>
          <w:szCs w:val="20"/>
          <w:lang w:eastAsia="zh-CN"/>
        </w:rPr>
        <w:t>38.423)Discussion</w:t>
      </w:r>
      <w:proofErr w:type="gramEnd"/>
      <w:r>
        <w:rPr>
          <w:rFonts w:ascii="Times New Roman" w:hAnsi="Times New Roman" w:hint="eastAsia"/>
          <w:kern w:val="0"/>
          <w:sz w:val="20"/>
          <w:szCs w:val="20"/>
          <w:lang w:eastAsia="zh-CN"/>
        </w:rPr>
        <w:t xml:space="preserve"> on </w:t>
      </w:r>
      <w:proofErr w:type="spellStart"/>
      <w:r>
        <w:rPr>
          <w:rFonts w:ascii="Times New Roman" w:hAnsi="Times New Roman" w:hint="eastAsia"/>
          <w:kern w:val="0"/>
          <w:sz w:val="20"/>
          <w:szCs w:val="20"/>
          <w:lang w:eastAsia="zh-CN"/>
        </w:rPr>
        <w:t>XnAP</w:t>
      </w:r>
      <w:proofErr w:type="spellEnd"/>
      <w:r>
        <w:rPr>
          <w:rFonts w:ascii="Times New Roman" w:hAnsi="Times New Roman" w:hint="eastAsia"/>
          <w:kern w:val="0"/>
          <w:sz w:val="20"/>
          <w:szCs w:val="20"/>
          <w:lang w:eastAsia="zh-CN"/>
        </w:rPr>
        <w:t xml:space="preserve"> impacts of </w:t>
      </w:r>
      <w:proofErr w:type="spellStart"/>
      <w:r>
        <w:rPr>
          <w:rFonts w:ascii="Times New Roman" w:hAnsi="Times New Roman" w:hint="eastAsia"/>
          <w:kern w:val="0"/>
          <w:sz w:val="20"/>
          <w:szCs w:val="20"/>
          <w:lang w:eastAsia="zh-CN"/>
        </w:rPr>
        <w:t>Moblity</w:t>
      </w:r>
      <w:proofErr w:type="spellEnd"/>
      <w:r>
        <w:rPr>
          <w:rFonts w:ascii="Times New Roman" w:hAnsi="Times New Roman" w:hint="eastAsia"/>
          <w:kern w:val="0"/>
          <w:sz w:val="20"/>
          <w:szCs w:val="20"/>
          <w:lang w:eastAsia="zh-CN"/>
        </w:rPr>
        <w:t xml:space="preserve"> Enhancement</w:t>
      </w:r>
      <w:r>
        <w:rPr>
          <w:rFonts w:ascii="Times New Roman" w:hAnsi="Times New Roman" w:hint="eastAsia"/>
          <w:kern w:val="0"/>
          <w:sz w:val="20"/>
          <w:szCs w:val="20"/>
          <w:lang w:eastAsia="zh-CN"/>
        </w:rPr>
        <w:tab/>
        <w:t>CATT</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R3-230254</w:t>
      </w:r>
      <w:r>
        <w:rPr>
          <w:rFonts w:ascii="Times New Roman" w:hAnsi="Times New Roman" w:hint="eastAsia"/>
          <w:kern w:val="0"/>
          <w:sz w:val="20"/>
          <w:szCs w:val="20"/>
          <w:lang w:eastAsia="zh-CN"/>
        </w:rPr>
        <w:tab/>
        <w:t xml:space="preserve">Discussion on General </w:t>
      </w:r>
      <w:proofErr w:type="spellStart"/>
      <w:r>
        <w:rPr>
          <w:rFonts w:ascii="Times New Roman" w:hAnsi="Times New Roman" w:hint="eastAsia"/>
          <w:kern w:val="0"/>
          <w:sz w:val="20"/>
          <w:szCs w:val="20"/>
          <w:lang w:eastAsia="zh-CN"/>
        </w:rPr>
        <w:t>Signalling</w:t>
      </w:r>
      <w:proofErr w:type="spellEnd"/>
      <w:r>
        <w:rPr>
          <w:rFonts w:ascii="Times New Roman" w:hAnsi="Times New Roman" w:hint="eastAsia"/>
          <w:kern w:val="0"/>
          <w:sz w:val="20"/>
          <w:szCs w:val="20"/>
          <w:lang w:eastAsia="zh-CN"/>
        </w:rPr>
        <w:t xml:space="preserve"> Design</w:t>
      </w:r>
      <w:r>
        <w:rPr>
          <w:rFonts w:ascii="Times New Roman" w:hAnsi="Times New Roman" w:hint="eastAsia"/>
          <w:kern w:val="0"/>
          <w:sz w:val="20"/>
          <w:szCs w:val="20"/>
          <w:lang w:eastAsia="zh-CN"/>
        </w:rPr>
        <w:tab/>
        <w:t>CATT</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R3-230255</w:t>
      </w:r>
      <w:r>
        <w:rPr>
          <w:rFonts w:ascii="Times New Roman" w:hAnsi="Times New Roman" w:hint="eastAsia"/>
          <w:kern w:val="0"/>
          <w:sz w:val="20"/>
          <w:szCs w:val="20"/>
          <w:lang w:eastAsia="zh-CN"/>
        </w:rPr>
        <w:tab/>
        <w:t>Support of AI/ML for NG-RAN</w:t>
      </w:r>
      <w:r>
        <w:rPr>
          <w:rFonts w:ascii="Times New Roman" w:hAnsi="Times New Roman" w:hint="eastAsia"/>
          <w:kern w:val="0"/>
          <w:sz w:val="20"/>
          <w:szCs w:val="20"/>
          <w:lang w:eastAsia="zh-CN"/>
        </w:rPr>
        <w:tab/>
      </w:r>
      <w:proofErr w:type="gramStart"/>
      <w:r>
        <w:rPr>
          <w:rFonts w:ascii="Times New Roman" w:hAnsi="Times New Roman" w:hint="eastAsia"/>
          <w:kern w:val="0"/>
          <w:sz w:val="20"/>
          <w:szCs w:val="20"/>
          <w:lang w:eastAsia="zh-CN"/>
        </w:rPr>
        <w:t>CATT,CMCC</w:t>
      </w:r>
      <w:proofErr w:type="gramEnd"/>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R3-230277</w:t>
      </w:r>
      <w:r>
        <w:rPr>
          <w:rFonts w:ascii="Times New Roman" w:hAnsi="Times New Roman" w:hint="eastAsia"/>
          <w:kern w:val="0"/>
          <w:sz w:val="20"/>
          <w:szCs w:val="20"/>
          <w:lang w:eastAsia="zh-CN"/>
        </w:rPr>
        <w:tab/>
        <w:t>AIML Mobility Enhancement</w:t>
      </w:r>
      <w:r>
        <w:rPr>
          <w:rFonts w:ascii="Times New Roman" w:hAnsi="Times New Roman" w:hint="eastAsia"/>
          <w:kern w:val="0"/>
          <w:sz w:val="20"/>
          <w:szCs w:val="20"/>
          <w:lang w:eastAsia="zh-CN"/>
        </w:rPr>
        <w:tab/>
        <w:t>NEC</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R3-230278</w:t>
      </w:r>
      <w:r>
        <w:rPr>
          <w:rFonts w:ascii="Times New Roman" w:hAnsi="Times New Roman" w:hint="eastAsia"/>
          <w:kern w:val="0"/>
          <w:sz w:val="20"/>
          <w:szCs w:val="20"/>
          <w:lang w:eastAsia="zh-CN"/>
        </w:rPr>
        <w:tab/>
        <w:t>AIML Energy Saving</w:t>
      </w:r>
      <w:r>
        <w:rPr>
          <w:rFonts w:ascii="Times New Roman" w:hAnsi="Times New Roman" w:hint="eastAsia"/>
          <w:kern w:val="0"/>
          <w:sz w:val="20"/>
          <w:szCs w:val="20"/>
          <w:lang w:eastAsia="zh-CN"/>
        </w:rPr>
        <w:tab/>
        <w:t>NEC</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R3-230279</w:t>
      </w:r>
      <w:r>
        <w:rPr>
          <w:rFonts w:ascii="Times New Roman" w:hAnsi="Times New Roman" w:hint="eastAsia"/>
          <w:kern w:val="0"/>
          <w:sz w:val="20"/>
          <w:szCs w:val="20"/>
          <w:lang w:eastAsia="zh-CN"/>
        </w:rPr>
        <w:tab/>
        <w:t xml:space="preserve">(TP to TS 38.423 </w:t>
      </w:r>
      <w:proofErr w:type="gramStart"/>
      <w:r>
        <w:rPr>
          <w:rFonts w:ascii="Times New Roman" w:hAnsi="Times New Roman" w:hint="eastAsia"/>
          <w:kern w:val="0"/>
          <w:sz w:val="20"/>
          <w:szCs w:val="20"/>
          <w:lang w:eastAsia="zh-CN"/>
        </w:rPr>
        <w:t>BLCR)  for</w:t>
      </w:r>
      <w:proofErr w:type="gramEnd"/>
      <w:r>
        <w:rPr>
          <w:rFonts w:ascii="Times New Roman" w:hAnsi="Times New Roman" w:hint="eastAsia"/>
          <w:kern w:val="0"/>
          <w:sz w:val="20"/>
          <w:szCs w:val="20"/>
          <w:lang w:eastAsia="zh-CN"/>
        </w:rPr>
        <w:t xml:space="preserve"> Predicated resource status information in AI/ML energy saving</w:t>
      </w:r>
      <w:r>
        <w:rPr>
          <w:rFonts w:ascii="Times New Roman" w:hAnsi="Times New Roman" w:hint="eastAsia"/>
          <w:kern w:val="0"/>
          <w:sz w:val="20"/>
          <w:szCs w:val="20"/>
          <w:lang w:eastAsia="zh-CN"/>
        </w:rPr>
        <w:tab/>
        <w:t>NEC</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R3-230280</w:t>
      </w:r>
      <w:r>
        <w:rPr>
          <w:rFonts w:ascii="Times New Roman" w:hAnsi="Times New Roman" w:hint="eastAsia"/>
          <w:kern w:val="0"/>
          <w:sz w:val="20"/>
          <w:szCs w:val="20"/>
          <w:lang w:eastAsia="zh-CN"/>
        </w:rPr>
        <w:tab/>
        <w:t>AIML Load balancing</w:t>
      </w:r>
      <w:r>
        <w:rPr>
          <w:rFonts w:ascii="Times New Roman" w:hAnsi="Times New Roman" w:hint="eastAsia"/>
          <w:kern w:val="0"/>
          <w:sz w:val="20"/>
          <w:szCs w:val="20"/>
          <w:lang w:eastAsia="zh-CN"/>
        </w:rPr>
        <w:tab/>
        <w:t>NEC</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R3-230332</w:t>
      </w:r>
      <w:r>
        <w:rPr>
          <w:rFonts w:ascii="Times New Roman" w:hAnsi="Times New Roman" w:hint="eastAsia"/>
          <w:kern w:val="0"/>
          <w:sz w:val="20"/>
          <w:szCs w:val="20"/>
          <w:lang w:eastAsia="zh-CN"/>
        </w:rPr>
        <w:tab/>
        <w:t xml:space="preserve">Miscellaneous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 issues</w:t>
      </w:r>
      <w:r>
        <w:rPr>
          <w:rFonts w:ascii="Times New Roman" w:hAnsi="Times New Roman" w:hint="eastAsia"/>
          <w:kern w:val="0"/>
          <w:sz w:val="20"/>
          <w:szCs w:val="20"/>
          <w:lang w:eastAsia="zh-CN"/>
        </w:rPr>
        <w:tab/>
        <w:t>Lenovo</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R3-230333</w:t>
      </w:r>
      <w:r>
        <w:rPr>
          <w:rFonts w:ascii="Times New Roman" w:hAnsi="Times New Roman" w:hint="eastAsia"/>
          <w:kern w:val="0"/>
          <w:sz w:val="20"/>
          <w:szCs w:val="20"/>
          <w:lang w:eastAsia="zh-CN"/>
        </w:rPr>
        <w:tab/>
        <w:t>Discussion on predicted resource status exchange</w:t>
      </w:r>
      <w:r>
        <w:rPr>
          <w:rFonts w:ascii="Times New Roman" w:hAnsi="Times New Roman" w:hint="eastAsia"/>
          <w:kern w:val="0"/>
          <w:sz w:val="20"/>
          <w:szCs w:val="20"/>
          <w:lang w:eastAsia="zh-CN"/>
        </w:rPr>
        <w:tab/>
        <w:t>Lenovo</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R3-230334</w:t>
      </w:r>
      <w:r>
        <w:rPr>
          <w:rFonts w:ascii="Times New Roman" w:hAnsi="Times New Roman" w:hint="eastAsia"/>
          <w:kern w:val="0"/>
          <w:sz w:val="20"/>
          <w:szCs w:val="20"/>
          <w:lang w:eastAsia="zh-CN"/>
        </w:rPr>
        <w:tab/>
        <w:t>Discussion on prediction and feedback transfer during handover</w:t>
      </w:r>
      <w:r>
        <w:rPr>
          <w:rFonts w:ascii="Times New Roman" w:hAnsi="Times New Roman" w:hint="eastAsia"/>
          <w:kern w:val="0"/>
          <w:sz w:val="20"/>
          <w:szCs w:val="20"/>
          <w:lang w:eastAsia="zh-CN"/>
        </w:rPr>
        <w:tab/>
        <w:t>Lenovo</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R3-230335</w:t>
      </w:r>
      <w:r>
        <w:rPr>
          <w:rFonts w:ascii="Times New Roman" w:hAnsi="Times New Roman" w:hint="eastAsia"/>
          <w:kern w:val="0"/>
          <w:sz w:val="20"/>
          <w:szCs w:val="20"/>
          <w:lang w:eastAsia="zh-CN"/>
        </w:rPr>
        <w:tab/>
        <w:t>Discussion on AI based network energy saving</w:t>
      </w:r>
      <w:r>
        <w:rPr>
          <w:rFonts w:ascii="Times New Roman" w:hAnsi="Times New Roman" w:hint="eastAsia"/>
          <w:kern w:val="0"/>
          <w:sz w:val="20"/>
          <w:szCs w:val="20"/>
          <w:lang w:eastAsia="zh-CN"/>
        </w:rPr>
        <w:tab/>
        <w:t>Lenovo</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R3-230336</w:t>
      </w:r>
      <w:r>
        <w:rPr>
          <w:rFonts w:ascii="Times New Roman" w:hAnsi="Times New Roman" w:hint="eastAsia"/>
          <w:kern w:val="0"/>
          <w:sz w:val="20"/>
          <w:szCs w:val="20"/>
          <w:lang w:eastAsia="zh-CN"/>
        </w:rPr>
        <w:tab/>
        <w:t>(TP for TS37.483 TS37.480) Support UE traffic prediction over E1 interface</w:t>
      </w:r>
      <w:r>
        <w:rPr>
          <w:rFonts w:ascii="Times New Roman" w:hAnsi="Times New Roman" w:hint="eastAsia"/>
          <w:kern w:val="0"/>
          <w:sz w:val="20"/>
          <w:szCs w:val="20"/>
          <w:lang w:eastAsia="zh-CN"/>
        </w:rPr>
        <w:tab/>
        <w:t>Lenovo</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R3-230379</w:t>
      </w:r>
      <w:r>
        <w:rPr>
          <w:rFonts w:ascii="Times New Roman" w:hAnsi="Times New Roman" w:hint="eastAsia"/>
          <w:kern w:val="0"/>
          <w:sz w:val="20"/>
          <w:szCs w:val="20"/>
          <w:lang w:eastAsia="zh-CN"/>
        </w:rPr>
        <w:tab/>
        <w:t>(TP for AI&amp;ML BLCR for TS38.300) Further discussions on common issues and stage 2 updates on the introduction of RAN AI/ML</w:t>
      </w:r>
      <w:r>
        <w:rPr>
          <w:rFonts w:ascii="Times New Roman" w:hAnsi="Times New Roman" w:hint="eastAsia"/>
          <w:kern w:val="0"/>
          <w:sz w:val="20"/>
          <w:szCs w:val="20"/>
          <w:lang w:eastAsia="zh-CN"/>
        </w:rPr>
        <w:tab/>
        <w:t>Huawei</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R3-230380</w:t>
      </w:r>
      <w:r>
        <w:rPr>
          <w:rFonts w:ascii="Times New Roman" w:hAnsi="Times New Roman" w:hint="eastAsia"/>
          <w:kern w:val="0"/>
          <w:sz w:val="20"/>
          <w:szCs w:val="20"/>
          <w:lang w:eastAsia="zh-CN"/>
        </w:rPr>
        <w:tab/>
        <w:t>Further discussion on the remaining open issues for load balancing using AIML</w:t>
      </w:r>
      <w:r>
        <w:rPr>
          <w:rFonts w:ascii="Times New Roman" w:hAnsi="Times New Roman" w:hint="eastAsia"/>
          <w:kern w:val="0"/>
          <w:sz w:val="20"/>
          <w:szCs w:val="20"/>
          <w:lang w:eastAsia="zh-CN"/>
        </w:rPr>
        <w:tab/>
        <w:t>Huawei</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R3-230381</w:t>
      </w:r>
      <w:r>
        <w:rPr>
          <w:rFonts w:ascii="Times New Roman" w:hAnsi="Times New Roman" w:hint="eastAsia"/>
          <w:kern w:val="0"/>
          <w:sz w:val="20"/>
          <w:szCs w:val="20"/>
          <w:lang w:eastAsia="zh-CN"/>
        </w:rPr>
        <w:tab/>
        <w:t>(TP for AI&amp;ML BLCR for 38.423) Further discussions on remaining open issues for energy saving using AI/ML</w:t>
      </w:r>
      <w:r>
        <w:rPr>
          <w:rFonts w:ascii="Times New Roman" w:hAnsi="Times New Roman" w:hint="eastAsia"/>
          <w:kern w:val="0"/>
          <w:sz w:val="20"/>
          <w:szCs w:val="20"/>
          <w:lang w:eastAsia="zh-CN"/>
        </w:rPr>
        <w:tab/>
        <w:t>Huawei</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R3-230382</w:t>
      </w:r>
      <w:r>
        <w:rPr>
          <w:rFonts w:ascii="Times New Roman" w:hAnsi="Times New Roman" w:hint="eastAsia"/>
          <w:kern w:val="0"/>
          <w:sz w:val="20"/>
          <w:szCs w:val="20"/>
          <w:lang w:eastAsia="zh-CN"/>
        </w:rPr>
        <w:tab/>
        <w:t>Further discussion on the remaining open issues for mobility enhancements using AIML</w:t>
      </w:r>
      <w:r>
        <w:rPr>
          <w:rFonts w:ascii="Times New Roman" w:hAnsi="Times New Roman" w:hint="eastAsia"/>
          <w:kern w:val="0"/>
          <w:sz w:val="20"/>
          <w:szCs w:val="20"/>
          <w:lang w:eastAsia="zh-CN"/>
        </w:rPr>
        <w:tab/>
        <w:t>Huawei</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R3-230383</w:t>
      </w:r>
      <w:r>
        <w:rPr>
          <w:rFonts w:ascii="Times New Roman" w:hAnsi="Times New Roman" w:hint="eastAsia"/>
          <w:kern w:val="0"/>
          <w:sz w:val="20"/>
          <w:szCs w:val="20"/>
          <w:lang w:eastAsia="zh-CN"/>
        </w:rPr>
        <w:tab/>
        <w:t>Further discussions on remaining open issues for energy saving using AI/ML</w:t>
      </w:r>
      <w:r>
        <w:rPr>
          <w:rFonts w:ascii="Times New Roman" w:hAnsi="Times New Roman" w:hint="eastAsia"/>
          <w:kern w:val="0"/>
          <w:sz w:val="20"/>
          <w:szCs w:val="20"/>
          <w:lang w:eastAsia="zh-CN"/>
        </w:rPr>
        <w:tab/>
        <w:t>Huawei</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R3-230384</w:t>
      </w:r>
      <w:r>
        <w:rPr>
          <w:rFonts w:ascii="Times New Roman" w:hAnsi="Times New Roman" w:hint="eastAsia"/>
          <w:kern w:val="0"/>
          <w:sz w:val="20"/>
          <w:szCs w:val="20"/>
          <w:lang w:eastAsia="zh-CN"/>
        </w:rPr>
        <w:tab/>
        <w:t>Further discussions on MDT enhancements</w:t>
      </w:r>
      <w:r>
        <w:rPr>
          <w:rFonts w:ascii="Times New Roman" w:hAnsi="Times New Roman" w:hint="eastAsia"/>
          <w:kern w:val="0"/>
          <w:sz w:val="20"/>
          <w:szCs w:val="20"/>
          <w:lang w:eastAsia="zh-CN"/>
        </w:rPr>
        <w:tab/>
        <w:t>Huawei</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R3-230456</w:t>
      </w:r>
      <w:r>
        <w:rPr>
          <w:rFonts w:ascii="Times New Roman" w:hAnsi="Times New Roman" w:hint="eastAsia"/>
          <w:kern w:val="0"/>
          <w:sz w:val="20"/>
          <w:szCs w:val="20"/>
          <w:lang w:eastAsia="zh-CN"/>
        </w:rPr>
        <w:tab/>
        <w:t>Network Energy Efficiency Metric</w:t>
      </w:r>
      <w:r>
        <w:rPr>
          <w:rFonts w:ascii="Times New Roman" w:hAnsi="Times New Roman" w:hint="eastAsia"/>
          <w:kern w:val="0"/>
          <w:sz w:val="20"/>
          <w:szCs w:val="20"/>
          <w:lang w:eastAsia="zh-CN"/>
        </w:rPr>
        <w:tab/>
        <w:t>Ericsson</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R3-230457</w:t>
      </w:r>
      <w:r>
        <w:rPr>
          <w:rFonts w:ascii="Times New Roman" w:hAnsi="Times New Roman" w:hint="eastAsia"/>
          <w:kern w:val="0"/>
          <w:sz w:val="20"/>
          <w:szCs w:val="20"/>
          <w:lang w:eastAsia="zh-CN"/>
        </w:rPr>
        <w:tab/>
        <w:t>MDT Enhancements for AI/ML</w:t>
      </w:r>
      <w:r>
        <w:rPr>
          <w:rFonts w:ascii="Times New Roman" w:hAnsi="Times New Roman" w:hint="eastAsia"/>
          <w:kern w:val="0"/>
          <w:sz w:val="20"/>
          <w:szCs w:val="20"/>
          <w:lang w:eastAsia="zh-CN"/>
        </w:rPr>
        <w:tab/>
        <w:t xml:space="preserve">Ericsson, Deutsche Telekom, </w:t>
      </w:r>
      <w:proofErr w:type="spellStart"/>
      <w:r>
        <w:rPr>
          <w:rFonts w:ascii="Times New Roman" w:hAnsi="Times New Roman" w:hint="eastAsia"/>
          <w:kern w:val="0"/>
          <w:sz w:val="20"/>
          <w:szCs w:val="20"/>
          <w:lang w:eastAsia="zh-CN"/>
        </w:rPr>
        <w:t>InterDigital</w:t>
      </w:r>
      <w:proofErr w:type="spellEnd"/>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R3-230458</w:t>
      </w:r>
      <w:r>
        <w:rPr>
          <w:rFonts w:ascii="Times New Roman" w:hAnsi="Times New Roman" w:hint="eastAsia"/>
          <w:kern w:val="0"/>
          <w:sz w:val="20"/>
          <w:szCs w:val="20"/>
          <w:lang w:eastAsia="zh-CN"/>
        </w:rPr>
        <w:tab/>
        <w:t>(TP for AI/ML BLCR to TS38.423) AI/ML Network Energy Saving Procedures</w:t>
      </w:r>
      <w:r>
        <w:rPr>
          <w:rFonts w:ascii="Times New Roman" w:hAnsi="Times New Roman" w:hint="eastAsia"/>
          <w:kern w:val="0"/>
          <w:sz w:val="20"/>
          <w:szCs w:val="20"/>
          <w:lang w:eastAsia="zh-CN"/>
        </w:rPr>
        <w:tab/>
        <w:t>Ericsson</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R3-230459</w:t>
      </w:r>
      <w:r>
        <w:rPr>
          <w:rFonts w:ascii="Times New Roman" w:hAnsi="Times New Roman" w:hint="eastAsia"/>
          <w:kern w:val="0"/>
          <w:sz w:val="20"/>
          <w:szCs w:val="20"/>
          <w:lang w:eastAsia="zh-CN"/>
        </w:rPr>
        <w:tab/>
        <w:t>Open points on validity time and prediction accuracy</w:t>
      </w:r>
      <w:r>
        <w:rPr>
          <w:rFonts w:ascii="Times New Roman" w:hAnsi="Times New Roman" w:hint="eastAsia"/>
          <w:kern w:val="0"/>
          <w:sz w:val="20"/>
          <w:szCs w:val="20"/>
          <w:lang w:eastAsia="zh-CN"/>
        </w:rPr>
        <w:tab/>
        <w:t>Ericsson</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R3-230460</w:t>
      </w:r>
      <w:r>
        <w:rPr>
          <w:rFonts w:ascii="Times New Roman" w:hAnsi="Times New Roman" w:hint="eastAsia"/>
          <w:kern w:val="0"/>
          <w:sz w:val="20"/>
          <w:szCs w:val="20"/>
          <w:lang w:eastAsia="zh-CN"/>
        </w:rPr>
        <w:tab/>
        <w:t>AI-ML Assistance Data Reporting procedure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R3-230461</w:t>
      </w:r>
      <w:r>
        <w:rPr>
          <w:rFonts w:ascii="Times New Roman" w:hAnsi="Times New Roman" w:hint="eastAsia"/>
          <w:kern w:val="0"/>
          <w:sz w:val="20"/>
          <w:szCs w:val="20"/>
          <w:lang w:eastAsia="zh-CN"/>
        </w:rPr>
        <w:tab/>
        <w:t>(TP for AI-ML BL CR for TS 38.423) Procedure for reporting AI-ML assistance data between NG-RAN nodes</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R3-230462</w:t>
      </w:r>
      <w:r>
        <w:rPr>
          <w:rFonts w:ascii="Times New Roman" w:hAnsi="Times New Roman" w:hint="eastAsia"/>
          <w:kern w:val="0"/>
          <w:sz w:val="20"/>
          <w:szCs w:val="20"/>
          <w:lang w:eastAsia="zh-CN"/>
        </w:rPr>
        <w:tab/>
        <w:t>Cell based UE trajectory prediction exchange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Verizon Wireless</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R3-230463</w:t>
      </w:r>
      <w:r>
        <w:rPr>
          <w:rFonts w:ascii="Times New Roman" w:hAnsi="Times New Roman" w:hint="eastAsia"/>
          <w:kern w:val="0"/>
          <w:sz w:val="20"/>
          <w:szCs w:val="20"/>
          <w:lang w:eastAsia="zh-CN"/>
        </w:rPr>
        <w:tab/>
        <w:t>(TP for AIML BLCR for TS 38.423) Cell based UE trajectory prediction exchange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Verizon Wireless, Qualcomm</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R3-230480</w:t>
      </w:r>
      <w:r>
        <w:rPr>
          <w:rFonts w:ascii="Times New Roman" w:hAnsi="Times New Roman" w:hint="eastAsia"/>
          <w:kern w:val="0"/>
          <w:sz w:val="20"/>
          <w:szCs w:val="20"/>
          <w:lang w:eastAsia="zh-CN"/>
        </w:rPr>
        <w:tab/>
        <w:t>AI/ML Network Energy Saving Predictions</w:t>
      </w:r>
      <w:r>
        <w:rPr>
          <w:rFonts w:ascii="Times New Roman" w:hAnsi="Times New Roman" w:hint="eastAsia"/>
          <w:kern w:val="0"/>
          <w:sz w:val="20"/>
          <w:szCs w:val="20"/>
          <w:lang w:eastAsia="zh-CN"/>
        </w:rPr>
        <w:tab/>
        <w:t>Ericsson</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R3-230481</w:t>
      </w:r>
      <w:r>
        <w:rPr>
          <w:rFonts w:ascii="Times New Roman" w:hAnsi="Times New Roman" w:hint="eastAsia"/>
          <w:kern w:val="0"/>
          <w:sz w:val="20"/>
          <w:szCs w:val="20"/>
          <w:lang w:eastAsia="zh-CN"/>
        </w:rPr>
        <w:tab/>
        <w:t>Feedback for NG-RAN AI/ML</w:t>
      </w:r>
      <w:r>
        <w:rPr>
          <w:rFonts w:ascii="Times New Roman" w:hAnsi="Times New Roman" w:hint="eastAsia"/>
          <w:kern w:val="0"/>
          <w:sz w:val="20"/>
          <w:szCs w:val="20"/>
          <w:lang w:eastAsia="zh-CN"/>
        </w:rPr>
        <w:tab/>
        <w:t>Qualcomm Incorporated</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R3-230482</w:t>
      </w:r>
      <w:r>
        <w:rPr>
          <w:rFonts w:ascii="Times New Roman" w:hAnsi="Times New Roman" w:hint="eastAsia"/>
          <w:kern w:val="0"/>
          <w:sz w:val="20"/>
          <w:szCs w:val="20"/>
          <w:lang w:eastAsia="zh-CN"/>
        </w:rPr>
        <w:tab/>
        <w:t>XN enhancements for NG-RAN AI/ML</w:t>
      </w:r>
      <w:r>
        <w:rPr>
          <w:rFonts w:ascii="Times New Roman" w:hAnsi="Times New Roman" w:hint="eastAsia"/>
          <w:kern w:val="0"/>
          <w:sz w:val="20"/>
          <w:szCs w:val="20"/>
          <w:lang w:eastAsia="zh-CN"/>
        </w:rPr>
        <w:tab/>
        <w:t>Qualcomm Incorporated</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R3-230483</w:t>
      </w:r>
      <w:r>
        <w:rPr>
          <w:rFonts w:ascii="Times New Roman" w:hAnsi="Times New Roman" w:hint="eastAsia"/>
          <w:kern w:val="0"/>
          <w:sz w:val="20"/>
          <w:szCs w:val="20"/>
          <w:lang w:eastAsia="zh-CN"/>
        </w:rPr>
        <w:tab/>
        <w:t>Energy Efficiency for NG-RAN AI/ML</w:t>
      </w:r>
      <w:r>
        <w:rPr>
          <w:rFonts w:ascii="Times New Roman" w:hAnsi="Times New Roman" w:hint="eastAsia"/>
          <w:kern w:val="0"/>
          <w:sz w:val="20"/>
          <w:szCs w:val="20"/>
          <w:lang w:eastAsia="zh-CN"/>
        </w:rPr>
        <w:tab/>
        <w:t>Qualcomm Incorporated</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R3-230486</w:t>
      </w:r>
      <w:r>
        <w:rPr>
          <w:rFonts w:ascii="Times New Roman" w:hAnsi="Times New Roman" w:hint="eastAsia"/>
          <w:kern w:val="0"/>
          <w:sz w:val="20"/>
          <w:szCs w:val="20"/>
          <w:lang w:eastAsia="zh-CN"/>
        </w:rPr>
        <w:tab/>
        <w:t>(TP for AI/ML BLCR to TS38.423) MDT Enhancements for AI/ML</w:t>
      </w:r>
      <w:r>
        <w:rPr>
          <w:rFonts w:ascii="Times New Roman" w:hAnsi="Times New Roman" w:hint="eastAsia"/>
          <w:kern w:val="0"/>
          <w:sz w:val="20"/>
          <w:szCs w:val="20"/>
          <w:lang w:eastAsia="zh-CN"/>
        </w:rPr>
        <w:tab/>
        <w:t xml:space="preserve">Ericsson, Deutsche Telekom, </w:t>
      </w:r>
      <w:proofErr w:type="spellStart"/>
      <w:r>
        <w:rPr>
          <w:rFonts w:ascii="Times New Roman" w:hAnsi="Times New Roman" w:hint="eastAsia"/>
          <w:kern w:val="0"/>
          <w:sz w:val="20"/>
          <w:szCs w:val="20"/>
          <w:lang w:eastAsia="zh-CN"/>
        </w:rPr>
        <w:t>InterDigital</w:t>
      </w:r>
      <w:proofErr w:type="spellEnd"/>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R3-230487</w:t>
      </w:r>
      <w:r>
        <w:rPr>
          <w:rFonts w:ascii="Times New Roman" w:hAnsi="Times New Roman" w:hint="eastAsia"/>
          <w:kern w:val="0"/>
          <w:sz w:val="20"/>
          <w:szCs w:val="20"/>
          <w:lang w:eastAsia="zh-CN"/>
        </w:rPr>
        <w:tab/>
        <w:t>(TP for AI/ML BLCR to TS38.413) MDT Enhancements for AI/ML</w:t>
      </w:r>
      <w:r>
        <w:rPr>
          <w:rFonts w:ascii="Times New Roman" w:hAnsi="Times New Roman" w:hint="eastAsia"/>
          <w:kern w:val="0"/>
          <w:sz w:val="20"/>
          <w:szCs w:val="20"/>
          <w:lang w:eastAsia="zh-CN"/>
        </w:rPr>
        <w:tab/>
        <w:t xml:space="preserve">Ericsson, Deutsche Telekom, </w:t>
      </w:r>
      <w:proofErr w:type="spellStart"/>
      <w:r>
        <w:rPr>
          <w:rFonts w:ascii="Times New Roman" w:hAnsi="Times New Roman" w:hint="eastAsia"/>
          <w:kern w:val="0"/>
          <w:sz w:val="20"/>
          <w:szCs w:val="20"/>
          <w:lang w:eastAsia="zh-CN"/>
        </w:rPr>
        <w:t>InterDigital</w:t>
      </w:r>
      <w:proofErr w:type="spellEnd"/>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R3-230489</w:t>
      </w:r>
      <w:r>
        <w:rPr>
          <w:rFonts w:ascii="Times New Roman" w:hAnsi="Times New Roman" w:hint="eastAsia"/>
          <w:kern w:val="0"/>
          <w:sz w:val="20"/>
          <w:szCs w:val="20"/>
          <w:lang w:eastAsia="zh-CN"/>
        </w:rPr>
        <w:tab/>
        <w:t>MDT Enhancements for NG-RAN AI/ML</w:t>
      </w:r>
      <w:r>
        <w:rPr>
          <w:rFonts w:ascii="Times New Roman" w:hAnsi="Times New Roman" w:hint="eastAsia"/>
          <w:kern w:val="0"/>
          <w:sz w:val="20"/>
          <w:szCs w:val="20"/>
          <w:lang w:eastAsia="zh-CN"/>
        </w:rPr>
        <w:tab/>
        <w:t>Qualcomm Incorporated</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R3-230551</w:t>
      </w:r>
      <w:r>
        <w:rPr>
          <w:rFonts w:ascii="Times New Roman" w:hAnsi="Times New Roman" w:hint="eastAsia"/>
          <w:kern w:val="0"/>
          <w:sz w:val="20"/>
          <w:szCs w:val="20"/>
          <w:lang w:eastAsia="zh-CN"/>
        </w:rPr>
        <w:tab/>
        <w:t xml:space="preserve">(TP for TS 38.423) AI/ML Related Information and Reporting over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ab/>
        <w:t>Nokia, Nokia Shanghai Bell</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R3-230552</w:t>
      </w:r>
      <w:r>
        <w:rPr>
          <w:rFonts w:ascii="Times New Roman" w:hAnsi="Times New Roman" w:hint="eastAsia"/>
          <w:kern w:val="0"/>
          <w:sz w:val="20"/>
          <w:szCs w:val="20"/>
          <w:lang w:eastAsia="zh-CN"/>
        </w:rPr>
        <w:tab/>
        <w:t>AI/ML Mobility Optimization</w:t>
      </w:r>
      <w:r>
        <w:rPr>
          <w:rFonts w:ascii="Times New Roman" w:hAnsi="Times New Roman" w:hint="eastAsia"/>
          <w:kern w:val="0"/>
          <w:sz w:val="20"/>
          <w:szCs w:val="20"/>
          <w:lang w:eastAsia="zh-CN"/>
        </w:rPr>
        <w:tab/>
        <w:t>Nokia, Nokia Shanghai Bell</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R3-230553</w:t>
      </w:r>
      <w:r>
        <w:rPr>
          <w:rFonts w:ascii="Times New Roman" w:hAnsi="Times New Roman" w:hint="eastAsia"/>
          <w:kern w:val="0"/>
          <w:sz w:val="20"/>
          <w:szCs w:val="20"/>
          <w:lang w:eastAsia="zh-CN"/>
        </w:rPr>
        <w:tab/>
        <w:t>AI/ML Energy Saving Open Aspects</w:t>
      </w:r>
      <w:r>
        <w:rPr>
          <w:rFonts w:ascii="Times New Roman" w:hAnsi="Times New Roman" w:hint="eastAsia"/>
          <w:kern w:val="0"/>
          <w:sz w:val="20"/>
          <w:szCs w:val="20"/>
          <w:lang w:eastAsia="zh-CN"/>
        </w:rPr>
        <w:tab/>
        <w:t>Nokia, Nokia Shanghai Bell, Orange</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R3-230554</w:t>
      </w:r>
      <w:r>
        <w:rPr>
          <w:rFonts w:ascii="Times New Roman" w:hAnsi="Times New Roman" w:hint="eastAsia"/>
          <w:kern w:val="0"/>
          <w:sz w:val="20"/>
          <w:szCs w:val="20"/>
          <w:lang w:eastAsia="zh-CN"/>
        </w:rPr>
        <w:tab/>
        <w:t>(TP for TS 38.423) Cell-based UE Trajectory Prediction</w:t>
      </w:r>
      <w:r>
        <w:rPr>
          <w:rFonts w:ascii="Times New Roman" w:hAnsi="Times New Roman" w:hint="eastAsia"/>
          <w:kern w:val="0"/>
          <w:sz w:val="20"/>
          <w:szCs w:val="20"/>
          <w:lang w:eastAsia="zh-CN"/>
        </w:rPr>
        <w:tab/>
        <w:t>Nokia, Nokia Shanghai Bell</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R3-230555</w:t>
      </w:r>
      <w:r>
        <w:rPr>
          <w:rFonts w:ascii="Times New Roman" w:hAnsi="Times New Roman" w:hint="eastAsia"/>
          <w:kern w:val="0"/>
          <w:sz w:val="20"/>
          <w:szCs w:val="20"/>
          <w:lang w:eastAsia="zh-CN"/>
        </w:rPr>
        <w:tab/>
        <w:t>Discussion on UE Performance Feedback</w:t>
      </w:r>
      <w:r>
        <w:rPr>
          <w:rFonts w:ascii="Times New Roman" w:hAnsi="Times New Roman" w:hint="eastAsia"/>
          <w:kern w:val="0"/>
          <w:sz w:val="20"/>
          <w:szCs w:val="20"/>
          <w:lang w:eastAsia="zh-CN"/>
        </w:rPr>
        <w:tab/>
        <w:t>Nokia, Nokia Shanghai Bell</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R3-230556</w:t>
      </w:r>
      <w:r>
        <w:rPr>
          <w:rFonts w:ascii="Times New Roman" w:hAnsi="Times New Roman" w:hint="eastAsia"/>
          <w:kern w:val="0"/>
          <w:sz w:val="20"/>
          <w:szCs w:val="20"/>
          <w:lang w:eastAsia="zh-CN"/>
        </w:rPr>
        <w:tab/>
        <w:t>(TP for TS 38.413) MDT Enhancements for NG-RAN AI/ML</w:t>
      </w:r>
      <w:r>
        <w:rPr>
          <w:rFonts w:ascii="Times New Roman" w:hAnsi="Times New Roman" w:hint="eastAsia"/>
          <w:kern w:val="0"/>
          <w:sz w:val="20"/>
          <w:szCs w:val="20"/>
          <w:lang w:eastAsia="zh-CN"/>
        </w:rPr>
        <w:tab/>
        <w:t>Nokia, Nokia Shanghai Bell</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R3-230595</w:t>
      </w:r>
      <w:r>
        <w:rPr>
          <w:rFonts w:ascii="Times New Roman" w:hAnsi="Times New Roman" w:hint="eastAsia"/>
          <w:kern w:val="0"/>
          <w:sz w:val="20"/>
          <w:szCs w:val="20"/>
          <w:lang w:eastAsia="zh-CN"/>
        </w:rPr>
        <w:tab/>
        <w:t>(TP to BLCR for 38.300) Further discussion on AIML RAN function</w:t>
      </w:r>
      <w:r>
        <w:rPr>
          <w:rFonts w:ascii="Times New Roman" w:hAnsi="Times New Roman" w:hint="eastAsia"/>
          <w:kern w:val="0"/>
          <w:sz w:val="20"/>
          <w:szCs w:val="20"/>
          <w:lang w:eastAsia="zh-CN"/>
        </w:rPr>
        <w:tab/>
        <w:t>ZTE</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R3-230596</w:t>
      </w:r>
      <w:r>
        <w:rPr>
          <w:rFonts w:ascii="Times New Roman" w:hAnsi="Times New Roman" w:hint="eastAsia"/>
          <w:kern w:val="0"/>
          <w:sz w:val="20"/>
          <w:szCs w:val="20"/>
          <w:lang w:eastAsia="zh-CN"/>
        </w:rPr>
        <w:tab/>
        <w:t>Further discussion on remaining issues on LB</w:t>
      </w:r>
      <w:r>
        <w:rPr>
          <w:rFonts w:ascii="Times New Roman" w:hAnsi="Times New Roman" w:hint="eastAsia"/>
          <w:kern w:val="0"/>
          <w:sz w:val="20"/>
          <w:szCs w:val="20"/>
          <w:lang w:eastAsia="zh-CN"/>
        </w:rPr>
        <w:tab/>
        <w:t>ZTE</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R3-230597</w:t>
      </w:r>
      <w:r>
        <w:rPr>
          <w:rFonts w:ascii="Times New Roman" w:hAnsi="Times New Roman" w:hint="eastAsia"/>
          <w:kern w:val="0"/>
          <w:sz w:val="20"/>
          <w:szCs w:val="20"/>
          <w:lang w:eastAsia="zh-CN"/>
        </w:rPr>
        <w:tab/>
        <w:t>Further discussion on Energy Efficiency</w:t>
      </w:r>
      <w:r>
        <w:rPr>
          <w:rFonts w:ascii="Times New Roman" w:hAnsi="Times New Roman" w:hint="eastAsia"/>
          <w:kern w:val="0"/>
          <w:sz w:val="20"/>
          <w:szCs w:val="20"/>
          <w:lang w:eastAsia="zh-CN"/>
        </w:rPr>
        <w:tab/>
        <w:t>ZTE</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R3-230598</w:t>
      </w:r>
      <w:r>
        <w:rPr>
          <w:rFonts w:ascii="Times New Roman" w:hAnsi="Times New Roman" w:hint="eastAsia"/>
          <w:kern w:val="0"/>
          <w:sz w:val="20"/>
          <w:szCs w:val="20"/>
          <w:lang w:eastAsia="zh-CN"/>
        </w:rPr>
        <w:tab/>
        <w:t>Further discussion on procedure used for feedback and mobility optimization</w:t>
      </w:r>
      <w:r>
        <w:rPr>
          <w:rFonts w:ascii="Times New Roman" w:hAnsi="Times New Roman" w:hint="eastAsia"/>
          <w:kern w:val="0"/>
          <w:sz w:val="20"/>
          <w:szCs w:val="20"/>
          <w:lang w:eastAsia="zh-CN"/>
        </w:rPr>
        <w:tab/>
        <w:t>ZTE</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R3-230599</w:t>
      </w:r>
      <w:r>
        <w:rPr>
          <w:rFonts w:ascii="Times New Roman" w:hAnsi="Times New Roman" w:hint="eastAsia"/>
          <w:kern w:val="0"/>
          <w:sz w:val="20"/>
          <w:szCs w:val="20"/>
          <w:lang w:eastAsia="zh-CN"/>
        </w:rPr>
        <w:tab/>
        <w:t xml:space="preserve">(TP to 38.423 and 38.420) AIRAN impact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 AIRAN impact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w:t>
      </w:r>
      <w:r>
        <w:rPr>
          <w:rFonts w:ascii="Times New Roman" w:hAnsi="Times New Roman" w:hint="eastAsia"/>
          <w:kern w:val="0"/>
          <w:sz w:val="20"/>
          <w:szCs w:val="20"/>
          <w:lang w:eastAsia="zh-CN"/>
        </w:rPr>
        <w:tab/>
        <w:t>ZTE</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R3-230600</w:t>
      </w:r>
      <w:r>
        <w:rPr>
          <w:rFonts w:ascii="Times New Roman" w:hAnsi="Times New Roman" w:hint="eastAsia"/>
          <w:kern w:val="0"/>
          <w:sz w:val="20"/>
          <w:szCs w:val="20"/>
          <w:lang w:eastAsia="zh-CN"/>
        </w:rPr>
        <w:tab/>
        <w:t>Discussion on MDT enhancement for continuous AI/ML related information</w:t>
      </w:r>
      <w:r>
        <w:rPr>
          <w:rFonts w:ascii="Times New Roman" w:hAnsi="Times New Roman" w:hint="eastAsia"/>
          <w:kern w:val="0"/>
          <w:sz w:val="20"/>
          <w:szCs w:val="20"/>
          <w:lang w:eastAsia="zh-CN"/>
        </w:rPr>
        <w:tab/>
        <w:t>ZTE, Lenovo, Samsung</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R3-230601</w:t>
      </w:r>
      <w:r>
        <w:rPr>
          <w:rFonts w:ascii="Times New Roman" w:hAnsi="Times New Roman" w:hint="eastAsia"/>
          <w:kern w:val="0"/>
          <w:sz w:val="20"/>
          <w:szCs w:val="20"/>
          <w:lang w:eastAsia="zh-CN"/>
        </w:rPr>
        <w:tab/>
        <w:t>[DRAFT] LS on the MDT enhancement to support continuous AI/ML related information reporting from UE</w:t>
      </w:r>
      <w:r>
        <w:rPr>
          <w:rFonts w:ascii="Times New Roman" w:hAnsi="Times New Roman" w:hint="eastAsia"/>
          <w:kern w:val="0"/>
          <w:sz w:val="20"/>
          <w:szCs w:val="20"/>
          <w:lang w:eastAsia="zh-CN"/>
        </w:rPr>
        <w:tab/>
        <w:t>ZTE</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R3-230609</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LB</w:t>
      </w:r>
      <w:r>
        <w:rPr>
          <w:rFonts w:ascii="Times New Roman" w:hAnsi="Times New Roman" w:hint="eastAsia"/>
          <w:kern w:val="0"/>
          <w:sz w:val="20"/>
          <w:szCs w:val="20"/>
          <w:lang w:eastAsia="zh-CN"/>
        </w:rPr>
        <w:tab/>
        <w:t>Samsung</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R3-230610</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ME</w:t>
      </w:r>
      <w:r>
        <w:rPr>
          <w:rFonts w:ascii="Times New Roman" w:hAnsi="Times New Roman" w:hint="eastAsia"/>
          <w:kern w:val="0"/>
          <w:sz w:val="20"/>
          <w:szCs w:val="20"/>
          <w:lang w:eastAsia="zh-CN"/>
        </w:rPr>
        <w:tab/>
        <w:t>Samsung</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R3-230611</w:t>
      </w:r>
      <w:r>
        <w:rPr>
          <w:rFonts w:ascii="Times New Roman" w:hAnsi="Times New Roman" w:hint="eastAsia"/>
          <w:kern w:val="0"/>
          <w:sz w:val="20"/>
          <w:szCs w:val="20"/>
          <w:lang w:eastAsia="zh-CN"/>
        </w:rPr>
        <w:tab/>
        <w:t xml:space="preserve">Discussion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impact of ES</w:t>
      </w:r>
      <w:r>
        <w:rPr>
          <w:rFonts w:ascii="Times New Roman" w:hAnsi="Times New Roman" w:hint="eastAsia"/>
          <w:kern w:val="0"/>
          <w:sz w:val="20"/>
          <w:szCs w:val="20"/>
          <w:lang w:eastAsia="zh-CN"/>
        </w:rPr>
        <w:tab/>
        <w:t>Samsung</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R3-230612</w:t>
      </w:r>
      <w:r>
        <w:rPr>
          <w:rFonts w:ascii="Times New Roman" w:hAnsi="Times New Roman" w:hint="eastAsia"/>
          <w:kern w:val="0"/>
          <w:sz w:val="20"/>
          <w:szCs w:val="20"/>
          <w:lang w:eastAsia="zh-CN"/>
        </w:rPr>
        <w:tab/>
        <w:t>Discussion on MDT enhancement for AI/ML for NG-RAN</w:t>
      </w:r>
      <w:r>
        <w:rPr>
          <w:rFonts w:ascii="Times New Roman" w:hAnsi="Times New Roman" w:hint="eastAsia"/>
          <w:kern w:val="0"/>
          <w:sz w:val="20"/>
          <w:szCs w:val="20"/>
          <w:lang w:eastAsia="zh-CN"/>
        </w:rPr>
        <w:tab/>
        <w:t>Samsung</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R3-230613</w:t>
      </w:r>
      <w:r>
        <w:rPr>
          <w:rFonts w:ascii="Times New Roman" w:hAnsi="Times New Roman" w:hint="eastAsia"/>
          <w:kern w:val="0"/>
          <w:sz w:val="20"/>
          <w:szCs w:val="20"/>
          <w:lang w:eastAsia="zh-CN"/>
        </w:rPr>
        <w:tab/>
        <w:t>TP to TS 38.423 for energy efficiency exchange for AI/ML for NG-RAN</w:t>
      </w:r>
      <w:r>
        <w:rPr>
          <w:rFonts w:ascii="Times New Roman" w:hAnsi="Times New Roman" w:hint="eastAsia"/>
          <w:kern w:val="0"/>
          <w:sz w:val="20"/>
          <w:szCs w:val="20"/>
          <w:lang w:eastAsia="zh-CN"/>
        </w:rPr>
        <w:tab/>
        <w:t>Samsung</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R3-230614</w:t>
      </w:r>
      <w:r>
        <w:rPr>
          <w:rFonts w:ascii="Times New Roman" w:hAnsi="Times New Roman" w:hint="eastAsia"/>
          <w:kern w:val="0"/>
          <w:sz w:val="20"/>
          <w:szCs w:val="20"/>
          <w:lang w:eastAsia="zh-CN"/>
        </w:rPr>
        <w:tab/>
        <w:t>TP to TS 38.423 for predicted energy saving strategy exchanging procedure for AI/ML for NG-RAN</w:t>
      </w:r>
      <w:r>
        <w:rPr>
          <w:rFonts w:ascii="Times New Roman" w:hAnsi="Times New Roman" w:hint="eastAsia"/>
          <w:kern w:val="0"/>
          <w:sz w:val="20"/>
          <w:szCs w:val="20"/>
          <w:lang w:eastAsia="zh-CN"/>
        </w:rPr>
        <w:tab/>
        <w:t>Samsung</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R3-230624</w:t>
      </w:r>
      <w:r>
        <w:rPr>
          <w:rFonts w:ascii="Times New Roman" w:hAnsi="Times New Roman" w:hint="eastAsia"/>
          <w:kern w:val="0"/>
          <w:sz w:val="20"/>
          <w:szCs w:val="20"/>
          <w:lang w:eastAsia="zh-CN"/>
        </w:rPr>
        <w:tab/>
        <w:t>Discussion on UE Performance Feedback Information</w:t>
      </w:r>
      <w:r>
        <w:rPr>
          <w:rFonts w:ascii="Times New Roman" w:hAnsi="Times New Roman" w:hint="eastAsia"/>
          <w:kern w:val="0"/>
          <w:sz w:val="20"/>
          <w:szCs w:val="20"/>
          <w:lang w:eastAsia="zh-CN"/>
        </w:rPr>
        <w:tab/>
        <w:t>Intel Corporation, CATT, Lenovo, Samsung</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R3-230625</w:t>
      </w:r>
      <w:r>
        <w:rPr>
          <w:rFonts w:ascii="Times New Roman" w:hAnsi="Times New Roman" w:hint="eastAsia"/>
          <w:kern w:val="0"/>
          <w:sz w:val="20"/>
          <w:szCs w:val="20"/>
          <w:lang w:eastAsia="zh-CN"/>
        </w:rPr>
        <w:tab/>
        <w:t>Discussion on Validity Time and Confidence Level of Predicted Information</w:t>
      </w:r>
      <w:r>
        <w:rPr>
          <w:rFonts w:ascii="Times New Roman" w:hAnsi="Times New Roman" w:hint="eastAsia"/>
          <w:kern w:val="0"/>
          <w:sz w:val="20"/>
          <w:szCs w:val="20"/>
          <w:lang w:eastAsia="zh-CN"/>
        </w:rPr>
        <w:tab/>
        <w:t>Intel Corporation</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R3-230626</w:t>
      </w:r>
      <w:r>
        <w:rPr>
          <w:rFonts w:ascii="Times New Roman" w:hAnsi="Times New Roman" w:hint="eastAsia"/>
          <w:kern w:val="0"/>
          <w:sz w:val="20"/>
          <w:szCs w:val="20"/>
          <w:lang w:eastAsia="zh-CN"/>
        </w:rPr>
        <w:tab/>
        <w:t>Discussion on mobility optimization</w:t>
      </w:r>
      <w:r>
        <w:rPr>
          <w:rFonts w:ascii="Times New Roman" w:hAnsi="Times New Roman" w:hint="eastAsia"/>
          <w:kern w:val="0"/>
          <w:sz w:val="20"/>
          <w:szCs w:val="20"/>
          <w:lang w:eastAsia="zh-CN"/>
        </w:rPr>
        <w:tab/>
        <w:t>Intel Corporation</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R3-230627</w:t>
      </w:r>
      <w:r>
        <w:rPr>
          <w:rFonts w:ascii="Times New Roman" w:hAnsi="Times New Roman" w:hint="eastAsia"/>
          <w:kern w:val="0"/>
          <w:sz w:val="20"/>
          <w:szCs w:val="20"/>
          <w:lang w:eastAsia="zh-CN"/>
        </w:rPr>
        <w:tab/>
        <w:t>Discussion on energy efficiency</w:t>
      </w:r>
      <w:r>
        <w:rPr>
          <w:rFonts w:ascii="Times New Roman" w:hAnsi="Times New Roman" w:hint="eastAsia"/>
          <w:kern w:val="0"/>
          <w:sz w:val="20"/>
          <w:szCs w:val="20"/>
          <w:lang w:eastAsia="zh-CN"/>
        </w:rPr>
        <w:tab/>
        <w:t>Intel Corporation</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R3-230628</w:t>
      </w:r>
      <w:r>
        <w:rPr>
          <w:rFonts w:ascii="Times New Roman" w:hAnsi="Times New Roman" w:hint="eastAsia"/>
          <w:kern w:val="0"/>
          <w:sz w:val="20"/>
          <w:szCs w:val="20"/>
          <w:lang w:eastAsia="zh-CN"/>
        </w:rPr>
        <w:tab/>
      </w:r>
      <w:proofErr w:type="spellStart"/>
      <w:r>
        <w:rPr>
          <w:rFonts w:ascii="Times New Roman" w:hAnsi="Times New Roman" w:hint="eastAsia"/>
          <w:kern w:val="0"/>
          <w:sz w:val="20"/>
          <w:szCs w:val="20"/>
          <w:lang w:eastAsia="zh-CN"/>
        </w:rPr>
        <w:t>Discussin</w:t>
      </w:r>
      <w:proofErr w:type="spellEnd"/>
      <w:r>
        <w:rPr>
          <w:rFonts w:ascii="Times New Roman" w:hAnsi="Times New Roman" w:hint="eastAsia"/>
          <w:kern w:val="0"/>
          <w:sz w:val="20"/>
          <w:szCs w:val="20"/>
          <w:lang w:eastAsia="zh-CN"/>
        </w:rPr>
        <w:t xml:space="preserve"> on MDT enhancement</w:t>
      </w:r>
      <w:r>
        <w:rPr>
          <w:rFonts w:ascii="Times New Roman" w:hAnsi="Times New Roman" w:hint="eastAsia"/>
          <w:kern w:val="0"/>
          <w:sz w:val="20"/>
          <w:szCs w:val="20"/>
          <w:lang w:eastAsia="zh-CN"/>
        </w:rPr>
        <w:tab/>
        <w:t>Intel Corporation</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R3-230653</w:t>
      </w:r>
      <w:r>
        <w:rPr>
          <w:rFonts w:ascii="Times New Roman" w:hAnsi="Times New Roman" w:hint="eastAsia"/>
          <w:kern w:val="0"/>
          <w:sz w:val="20"/>
          <w:szCs w:val="20"/>
          <w:lang w:eastAsia="zh-CN"/>
        </w:rPr>
        <w:tab/>
        <w:t>Work plan for Rel-18 AI/ML for NG-RAN</w:t>
      </w:r>
      <w:r>
        <w:rPr>
          <w:rFonts w:ascii="Times New Roman" w:hAnsi="Times New Roman" w:hint="eastAsia"/>
          <w:kern w:val="0"/>
          <w:sz w:val="20"/>
          <w:szCs w:val="20"/>
          <w:lang w:eastAsia="zh-CN"/>
        </w:rPr>
        <w:tab/>
        <w:t>CMCC, Ericsson</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R3-230654</w:t>
      </w:r>
      <w:r>
        <w:rPr>
          <w:rFonts w:ascii="Times New Roman" w:hAnsi="Times New Roman" w:hint="eastAsia"/>
          <w:kern w:val="0"/>
          <w:sz w:val="20"/>
          <w:szCs w:val="20"/>
          <w:lang w:eastAsia="zh-CN"/>
        </w:rPr>
        <w:tab/>
        <w:t>Remaining issues on predicted information</w:t>
      </w:r>
      <w:r>
        <w:rPr>
          <w:rFonts w:ascii="Times New Roman" w:hAnsi="Times New Roman" w:hint="eastAsia"/>
          <w:kern w:val="0"/>
          <w:sz w:val="20"/>
          <w:szCs w:val="20"/>
          <w:lang w:eastAsia="zh-CN"/>
        </w:rPr>
        <w:tab/>
        <w:t>CMCC</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R3-230655</w:t>
      </w:r>
      <w:r>
        <w:rPr>
          <w:rFonts w:ascii="Times New Roman" w:hAnsi="Times New Roman" w:hint="eastAsia"/>
          <w:kern w:val="0"/>
          <w:sz w:val="20"/>
          <w:szCs w:val="20"/>
          <w:lang w:eastAsia="zh-CN"/>
        </w:rPr>
        <w:tab/>
        <w:t>Remaining Issues for Performance Feedback</w:t>
      </w:r>
      <w:r>
        <w:rPr>
          <w:rFonts w:ascii="Times New Roman" w:hAnsi="Times New Roman" w:hint="eastAsia"/>
          <w:kern w:val="0"/>
          <w:sz w:val="20"/>
          <w:szCs w:val="20"/>
          <w:lang w:eastAsia="zh-CN"/>
        </w:rPr>
        <w:tab/>
        <w:t>CMCC</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R3-230656</w:t>
      </w:r>
      <w:r>
        <w:rPr>
          <w:rFonts w:ascii="Times New Roman" w:hAnsi="Times New Roman" w:hint="eastAsia"/>
          <w:kern w:val="0"/>
          <w:sz w:val="20"/>
          <w:szCs w:val="20"/>
          <w:lang w:eastAsia="zh-CN"/>
        </w:rPr>
        <w:tab/>
        <w:t>Discussion on MDT Enhancements</w:t>
      </w:r>
      <w:r>
        <w:rPr>
          <w:rFonts w:ascii="Times New Roman" w:hAnsi="Times New Roman" w:hint="eastAsia"/>
          <w:kern w:val="0"/>
          <w:sz w:val="20"/>
          <w:szCs w:val="20"/>
          <w:lang w:eastAsia="zh-CN"/>
        </w:rPr>
        <w:tab/>
        <w:t>CMCC</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R3-230657</w:t>
      </w:r>
      <w:r>
        <w:rPr>
          <w:rFonts w:ascii="Times New Roman" w:hAnsi="Times New Roman" w:hint="eastAsia"/>
          <w:kern w:val="0"/>
          <w:sz w:val="20"/>
          <w:szCs w:val="20"/>
          <w:lang w:eastAsia="zh-CN"/>
        </w:rPr>
        <w:tab/>
        <w:t>Open Issues on AI/ML for NG-RAN Energy Saving</w:t>
      </w:r>
      <w:r>
        <w:rPr>
          <w:rFonts w:ascii="Times New Roman" w:hAnsi="Times New Roman" w:hint="eastAsia"/>
          <w:kern w:val="0"/>
          <w:sz w:val="20"/>
          <w:szCs w:val="20"/>
          <w:lang w:eastAsia="zh-CN"/>
        </w:rPr>
        <w:tab/>
        <w:t>CMCC</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R3-230668</w:t>
      </w:r>
      <w:r>
        <w:rPr>
          <w:rFonts w:ascii="Times New Roman" w:hAnsi="Times New Roman" w:hint="eastAsia"/>
          <w:kern w:val="0"/>
          <w:sz w:val="20"/>
          <w:szCs w:val="20"/>
          <w:lang w:eastAsia="zh-CN"/>
        </w:rPr>
        <w:tab/>
        <w:t>Discussion on procedures for reporting AI/ML related information</w:t>
      </w:r>
      <w:r>
        <w:rPr>
          <w:rFonts w:ascii="Times New Roman" w:hAnsi="Times New Roman" w:hint="eastAsia"/>
          <w:kern w:val="0"/>
          <w:sz w:val="20"/>
          <w:szCs w:val="20"/>
          <w:lang w:eastAsia="zh-CN"/>
        </w:rPr>
        <w:tab/>
        <w:t>LG Electronics Inc.</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R3-230669</w:t>
      </w:r>
      <w:r>
        <w:rPr>
          <w:rFonts w:ascii="Times New Roman" w:hAnsi="Times New Roman" w:hint="eastAsia"/>
          <w:kern w:val="0"/>
          <w:sz w:val="20"/>
          <w:szCs w:val="20"/>
          <w:lang w:eastAsia="zh-CN"/>
        </w:rPr>
        <w:tab/>
        <w:t>Open issues related to mobility optimization use case</w:t>
      </w:r>
      <w:r>
        <w:rPr>
          <w:rFonts w:ascii="Times New Roman" w:hAnsi="Times New Roman" w:hint="eastAsia"/>
          <w:kern w:val="0"/>
          <w:sz w:val="20"/>
          <w:szCs w:val="20"/>
          <w:lang w:eastAsia="zh-CN"/>
        </w:rPr>
        <w:tab/>
        <w:t>LG Electronics Inc.</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R3-230692</w:t>
      </w:r>
      <w:r>
        <w:rPr>
          <w:rFonts w:ascii="Times New Roman" w:hAnsi="Times New Roman" w:hint="eastAsia"/>
          <w:kern w:val="0"/>
          <w:sz w:val="20"/>
          <w:szCs w:val="20"/>
          <w:lang w:eastAsia="zh-CN"/>
        </w:rPr>
        <w:tab/>
        <w:t>Further discussion on open issues for NG-RAN AIML</w:t>
      </w:r>
      <w:r>
        <w:rPr>
          <w:rFonts w:ascii="Times New Roman" w:hAnsi="Times New Roman" w:hint="eastAsia"/>
          <w:kern w:val="0"/>
          <w:sz w:val="20"/>
          <w:szCs w:val="20"/>
          <w:lang w:eastAsia="zh-CN"/>
        </w:rPr>
        <w:tab/>
        <w:t>NTT DOCOMO INC.</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R3-230744</w:t>
      </w:r>
      <w:r>
        <w:rPr>
          <w:rFonts w:ascii="Times New Roman" w:hAnsi="Times New Roman" w:hint="eastAsia"/>
          <w:kern w:val="0"/>
          <w:sz w:val="20"/>
          <w:szCs w:val="20"/>
          <w:lang w:eastAsia="zh-CN"/>
        </w:rPr>
        <w:tab/>
        <w:t>On the Support of AI/ML over F1 and E1 interface</w:t>
      </w:r>
      <w:r>
        <w:rPr>
          <w:rFonts w:ascii="Times New Roman" w:hAnsi="Times New Roman" w:hint="eastAsia"/>
          <w:kern w:val="0"/>
          <w:sz w:val="20"/>
          <w:szCs w:val="20"/>
          <w:lang w:eastAsia="zh-CN"/>
        </w:rPr>
        <w:tab/>
        <w:t>China Telecommunications</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R3-230747</w:t>
      </w:r>
      <w:r>
        <w:rPr>
          <w:rFonts w:ascii="Times New Roman" w:hAnsi="Times New Roman" w:hint="eastAsia"/>
          <w:kern w:val="0"/>
          <w:sz w:val="20"/>
          <w:szCs w:val="20"/>
          <w:lang w:eastAsia="zh-CN"/>
        </w:rPr>
        <w:tab/>
        <w:t>Discussion on transferring visited cell list to old NG-RAN node</w:t>
      </w:r>
      <w:r>
        <w:rPr>
          <w:rFonts w:ascii="Times New Roman" w:hAnsi="Times New Roman" w:hint="eastAsia"/>
          <w:kern w:val="0"/>
          <w:sz w:val="20"/>
          <w:szCs w:val="20"/>
          <w:lang w:eastAsia="zh-CN"/>
        </w:rPr>
        <w:tab/>
        <w:t>Lenovo, ZTE</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R3-230800</w:t>
      </w:r>
      <w:r>
        <w:rPr>
          <w:rFonts w:ascii="Times New Roman" w:hAnsi="Times New Roman" w:hint="eastAsia"/>
          <w:kern w:val="0"/>
          <w:sz w:val="20"/>
          <w:szCs w:val="20"/>
          <w:lang w:eastAsia="zh-CN"/>
        </w:rPr>
        <w:tab/>
        <w:t>(BLCR to 38.423) for AI/ML for NG-RAN</w:t>
      </w:r>
      <w:r>
        <w:rPr>
          <w:rFonts w:ascii="Times New Roman" w:hAnsi="Times New Roman" w:hint="eastAsia"/>
          <w:kern w:val="0"/>
          <w:sz w:val="20"/>
          <w:szCs w:val="20"/>
          <w:lang w:eastAsia="zh-CN"/>
        </w:rPr>
        <w:tab/>
        <w:t>Ericsson</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R3-230854</w:t>
      </w:r>
      <w:r>
        <w:rPr>
          <w:rFonts w:ascii="Times New Roman" w:hAnsi="Times New Roman" w:hint="eastAsia"/>
          <w:kern w:val="0"/>
          <w:sz w:val="20"/>
          <w:szCs w:val="20"/>
          <w:lang w:eastAsia="zh-CN"/>
        </w:rPr>
        <w:tab/>
        <w:t xml:space="preserve">Summary of offline </w:t>
      </w:r>
      <w:proofErr w:type="gramStart"/>
      <w:r>
        <w:rPr>
          <w:rFonts w:ascii="Times New Roman" w:hAnsi="Times New Roman" w:hint="eastAsia"/>
          <w:kern w:val="0"/>
          <w:sz w:val="20"/>
          <w:szCs w:val="20"/>
          <w:lang w:eastAsia="zh-CN"/>
        </w:rPr>
        <w:t>discussion(</w:t>
      </w:r>
      <w:proofErr w:type="gramEnd"/>
      <w:r>
        <w:rPr>
          <w:rFonts w:ascii="Times New Roman" w:hAnsi="Times New Roman" w:hint="eastAsia"/>
          <w:kern w:val="0"/>
          <w:sz w:val="20"/>
          <w:szCs w:val="20"/>
          <w:lang w:eastAsia="zh-CN"/>
        </w:rPr>
        <w:t>CB:#17_AIRAN1_LB)</w:t>
      </w:r>
      <w:r>
        <w:rPr>
          <w:rFonts w:ascii="Times New Roman" w:hAnsi="Times New Roman" w:hint="eastAsia"/>
          <w:kern w:val="0"/>
          <w:sz w:val="20"/>
          <w:szCs w:val="20"/>
          <w:lang w:eastAsia="zh-CN"/>
        </w:rPr>
        <w:tab/>
        <w:t>ZTE</w:t>
      </w:r>
      <w:r>
        <w:rPr>
          <w:rFonts w:ascii="Times New Roman" w:hAnsi="Times New Roman"/>
          <w:kern w:val="0"/>
          <w:sz w:val="20"/>
          <w:szCs w:val="20"/>
          <w:lang w:eastAsia="zh-CN"/>
        </w:rPr>
        <w:t xml:space="preserve"> - moderator</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R3-230855</w:t>
      </w:r>
      <w:r>
        <w:rPr>
          <w:rFonts w:ascii="Times New Roman" w:hAnsi="Times New Roman" w:hint="eastAsia"/>
          <w:kern w:val="0"/>
          <w:sz w:val="20"/>
          <w:szCs w:val="20"/>
          <w:lang w:eastAsia="zh-CN"/>
        </w:rPr>
        <w:tab/>
        <w:t>(TP for AIML BLCR for TS 38.423) Cell based UE trajectory prediction exchange</w:t>
      </w:r>
      <w:r>
        <w:rPr>
          <w:rFonts w:ascii="Times New Roman" w:hAnsi="Times New Roman" w:hint="eastAsia"/>
          <w:kern w:val="0"/>
          <w:sz w:val="20"/>
          <w:szCs w:val="20"/>
          <w:lang w:eastAsia="zh-CN"/>
        </w:rPr>
        <w:tab/>
        <w:t xml:space="preserve">Ericsson, </w:t>
      </w:r>
      <w:proofErr w:type="spellStart"/>
      <w:r>
        <w:rPr>
          <w:rFonts w:ascii="Times New Roman" w:hAnsi="Times New Roman" w:hint="eastAsia"/>
          <w:kern w:val="0"/>
          <w:sz w:val="20"/>
          <w:szCs w:val="20"/>
          <w:lang w:eastAsia="zh-CN"/>
        </w:rPr>
        <w:t>InterDigital</w:t>
      </w:r>
      <w:proofErr w:type="spellEnd"/>
      <w:r>
        <w:rPr>
          <w:rFonts w:ascii="Times New Roman" w:hAnsi="Times New Roman" w:hint="eastAsia"/>
          <w:kern w:val="0"/>
          <w:sz w:val="20"/>
          <w:szCs w:val="20"/>
          <w:lang w:eastAsia="zh-CN"/>
        </w:rPr>
        <w:t>, Verizon Wireless, Qualcomm</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R3-230856</w:t>
      </w:r>
      <w:r>
        <w:rPr>
          <w:rFonts w:ascii="Times New Roman" w:hAnsi="Times New Roman" w:hint="eastAsia"/>
          <w:kern w:val="0"/>
          <w:sz w:val="20"/>
          <w:szCs w:val="20"/>
          <w:lang w:eastAsia="zh-CN"/>
        </w:rPr>
        <w:tab/>
        <w:t xml:space="preserve">Summary of offline </w:t>
      </w:r>
      <w:proofErr w:type="gramStart"/>
      <w:r>
        <w:rPr>
          <w:rFonts w:ascii="Times New Roman" w:hAnsi="Times New Roman" w:hint="eastAsia"/>
          <w:kern w:val="0"/>
          <w:sz w:val="20"/>
          <w:szCs w:val="20"/>
          <w:lang w:eastAsia="zh-CN"/>
        </w:rPr>
        <w:t>discussion(</w:t>
      </w:r>
      <w:proofErr w:type="gramEnd"/>
      <w:r>
        <w:rPr>
          <w:rFonts w:ascii="Times New Roman" w:hAnsi="Times New Roman" w:hint="eastAsia"/>
          <w:kern w:val="0"/>
          <w:sz w:val="20"/>
          <w:szCs w:val="20"/>
          <w:lang w:eastAsia="zh-CN"/>
        </w:rPr>
        <w:t>CB:#18_AIRAN2_ME)</w:t>
      </w:r>
      <w:r>
        <w:rPr>
          <w:rFonts w:ascii="Times New Roman" w:hAnsi="Times New Roman" w:hint="eastAsia"/>
          <w:kern w:val="0"/>
          <w:sz w:val="20"/>
          <w:szCs w:val="20"/>
          <w:lang w:eastAsia="zh-CN"/>
        </w:rPr>
        <w:tab/>
        <w:t>Nokia</w:t>
      </w:r>
      <w:r>
        <w:rPr>
          <w:rFonts w:ascii="Times New Roman" w:hAnsi="Times New Roman"/>
          <w:kern w:val="0"/>
          <w:sz w:val="20"/>
          <w:szCs w:val="20"/>
          <w:lang w:eastAsia="zh-CN"/>
        </w:rPr>
        <w:t xml:space="preserve"> - moderator</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R3-230858</w:t>
      </w:r>
      <w:r>
        <w:rPr>
          <w:rFonts w:ascii="Times New Roman" w:hAnsi="Times New Roman" w:hint="eastAsia"/>
          <w:kern w:val="0"/>
          <w:sz w:val="20"/>
          <w:szCs w:val="20"/>
          <w:lang w:eastAsia="zh-CN"/>
        </w:rPr>
        <w:tab/>
        <w:t xml:space="preserve">Summary of offline </w:t>
      </w:r>
      <w:proofErr w:type="gramStart"/>
      <w:r>
        <w:rPr>
          <w:rFonts w:ascii="Times New Roman" w:hAnsi="Times New Roman" w:hint="eastAsia"/>
          <w:kern w:val="0"/>
          <w:sz w:val="20"/>
          <w:szCs w:val="20"/>
          <w:lang w:eastAsia="zh-CN"/>
        </w:rPr>
        <w:t>discussion(</w:t>
      </w:r>
      <w:proofErr w:type="gramEnd"/>
      <w:r>
        <w:rPr>
          <w:rFonts w:ascii="Times New Roman" w:hAnsi="Times New Roman" w:hint="eastAsia"/>
          <w:kern w:val="0"/>
          <w:sz w:val="20"/>
          <w:szCs w:val="20"/>
          <w:lang w:eastAsia="zh-CN"/>
        </w:rPr>
        <w:t>CB:#19_AIRAN3_ES)</w:t>
      </w:r>
      <w:r>
        <w:rPr>
          <w:rFonts w:ascii="Times New Roman" w:hAnsi="Times New Roman" w:hint="eastAsia"/>
          <w:kern w:val="0"/>
          <w:sz w:val="20"/>
          <w:szCs w:val="20"/>
          <w:lang w:eastAsia="zh-CN"/>
        </w:rPr>
        <w:tab/>
        <w:t>Verizon</w:t>
      </w:r>
      <w:r>
        <w:rPr>
          <w:rFonts w:ascii="Times New Roman" w:hAnsi="Times New Roman"/>
          <w:kern w:val="0"/>
          <w:sz w:val="20"/>
          <w:szCs w:val="20"/>
          <w:lang w:eastAsia="zh-CN"/>
        </w:rPr>
        <w:t xml:space="preserve"> - moderator</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R3-230861</w:t>
      </w:r>
      <w:r>
        <w:rPr>
          <w:rFonts w:ascii="Times New Roman" w:hAnsi="Times New Roman" w:hint="eastAsia"/>
          <w:kern w:val="0"/>
          <w:sz w:val="20"/>
          <w:szCs w:val="20"/>
          <w:lang w:eastAsia="zh-CN"/>
        </w:rPr>
        <w:tab/>
        <w:t xml:space="preserve">Summary of offline </w:t>
      </w:r>
      <w:proofErr w:type="gramStart"/>
      <w:r>
        <w:rPr>
          <w:rFonts w:ascii="Times New Roman" w:hAnsi="Times New Roman" w:hint="eastAsia"/>
          <w:kern w:val="0"/>
          <w:sz w:val="20"/>
          <w:szCs w:val="20"/>
          <w:lang w:eastAsia="zh-CN"/>
        </w:rPr>
        <w:t>discussion(</w:t>
      </w:r>
      <w:proofErr w:type="gramEnd"/>
      <w:r>
        <w:rPr>
          <w:rFonts w:ascii="Times New Roman" w:hAnsi="Times New Roman" w:hint="eastAsia"/>
          <w:kern w:val="0"/>
          <w:sz w:val="20"/>
          <w:szCs w:val="20"/>
          <w:lang w:eastAsia="zh-CN"/>
        </w:rPr>
        <w:t>CB:#20_AIRAN4_MDT)</w:t>
      </w:r>
      <w:r>
        <w:rPr>
          <w:rFonts w:ascii="Times New Roman" w:hAnsi="Times New Roman" w:hint="eastAsia"/>
          <w:kern w:val="0"/>
          <w:sz w:val="20"/>
          <w:szCs w:val="20"/>
          <w:lang w:eastAsia="zh-CN"/>
        </w:rPr>
        <w:tab/>
        <w:t>Ericsson</w:t>
      </w:r>
      <w:r>
        <w:rPr>
          <w:rFonts w:ascii="Times New Roman" w:hAnsi="Times New Roman"/>
          <w:kern w:val="0"/>
          <w:sz w:val="20"/>
          <w:szCs w:val="20"/>
          <w:lang w:eastAsia="zh-CN"/>
        </w:rPr>
        <w:t xml:space="preserve"> - moderator</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R3-230976</w:t>
      </w:r>
      <w:r>
        <w:rPr>
          <w:rFonts w:ascii="Times New Roman" w:hAnsi="Times New Roman" w:hint="eastAsia"/>
          <w:kern w:val="0"/>
          <w:sz w:val="20"/>
          <w:szCs w:val="20"/>
          <w:lang w:eastAsia="zh-CN"/>
        </w:rPr>
        <w:tab/>
        <w:t>[DRAFT] LS on Continuous MDT</w:t>
      </w:r>
      <w:r>
        <w:rPr>
          <w:rFonts w:ascii="Times New Roman" w:hAnsi="Times New Roman" w:hint="eastAsia"/>
          <w:kern w:val="0"/>
          <w:sz w:val="20"/>
          <w:szCs w:val="20"/>
          <w:lang w:eastAsia="zh-CN"/>
        </w:rPr>
        <w:tab/>
        <w:t>Ericsson</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R3-230978</w:t>
      </w:r>
      <w:r>
        <w:rPr>
          <w:rFonts w:ascii="Times New Roman" w:hAnsi="Times New Roman" w:hint="eastAsia"/>
          <w:kern w:val="0"/>
          <w:sz w:val="20"/>
          <w:szCs w:val="20"/>
          <w:lang w:eastAsia="zh-CN"/>
        </w:rPr>
        <w:tab/>
        <w:t xml:space="preserve">TP to 38.423 AIRAN Impact on </w:t>
      </w:r>
      <w:proofErr w:type="spellStart"/>
      <w:r>
        <w:rPr>
          <w:rFonts w:ascii="Times New Roman" w:hAnsi="Times New Roman" w:hint="eastAsia"/>
          <w:kern w:val="0"/>
          <w:sz w:val="20"/>
          <w:szCs w:val="20"/>
          <w:lang w:eastAsia="zh-CN"/>
        </w:rPr>
        <w:t>Xn</w:t>
      </w:r>
      <w:proofErr w:type="spellEnd"/>
      <w:r>
        <w:rPr>
          <w:rFonts w:ascii="Times New Roman" w:hAnsi="Times New Roman" w:hint="eastAsia"/>
          <w:kern w:val="0"/>
          <w:sz w:val="20"/>
          <w:szCs w:val="20"/>
          <w:lang w:eastAsia="zh-CN"/>
        </w:rPr>
        <w:t xml:space="preserve"> Interface</w:t>
      </w:r>
      <w:r>
        <w:rPr>
          <w:rFonts w:ascii="Times New Roman" w:hAnsi="Times New Roman" w:hint="eastAsia"/>
          <w:kern w:val="0"/>
          <w:sz w:val="20"/>
          <w:szCs w:val="20"/>
          <w:lang w:eastAsia="zh-CN"/>
        </w:rPr>
        <w:tab/>
        <w:t>ZTE</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R3-231000</w:t>
      </w:r>
      <w:r>
        <w:rPr>
          <w:rFonts w:ascii="Times New Roman" w:hAnsi="Times New Roman" w:hint="eastAsia"/>
          <w:kern w:val="0"/>
          <w:sz w:val="20"/>
          <w:szCs w:val="20"/>
          <w:lang w:eastAsia="zh-CN"/>
        </w:rPr>
        <w:tab/>
        <w:t>Stage2 TP to TS38.300</w:t>
      </w:r>
      <w:r>
        <w:rPr>
          <w:rFonts w:ascii="Times New Roman" w:hAnsi="Times New Roman" w:hint="eastAsia"/>
          <w:kern w:val="0"/>
          <w:sz w:val="20"/>
          <w:szCs w:val="20"/>
          <w:lang w:eastAsia="zh-CN"/>
        </w:rPr>
        <w:tab/>
        <w:t>Huawei</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R3-231003</w:t>
      </w:r>
      <w:r>
        <w:rPr>
          <w:rFonts w:ascii="Times New Roman" w:hAnsi="Times New Roman" w:hint="eastAsia"/>
          <w:kern w:val="0"/>
          <w:sz w:val="20"/>
          <w:szCs w:val="20"/>
          <w:lang w:eastAsia="zh-CN"/>
        </w:rPr>
        <w:tab/>
        <w:t xml:space="preserve">Summary of offline </w:t>
      </w:r>
      <w:proofErr w:type="gramStart"/>
      <w:r>
        <w:rPr>
          <w:rFonts w:ascii="Times New Roman" w:hAnsi="Times New Roman" w:hint="eastAsia"/>
          <w:kern w:val="0"/>
          <w:sz w:val="20"/>
          <w:szCs w:val="20"/>
          <w:lang w:eastAsia="zh-CN"/>
        </w:rPr>
        <w:t>discussion(</w:t>
      </w:r>
      <w:proofErr w:type="gramEnd"/>
      <w:r>
        <w:rPr>
          <w:rFonts w:ascii="Times New Roman" w:hAnsi="Times New Roman" w:hint="eastAsia"/>
          <w:kern w:val="0"/>
          <w:sz w:val="20"/>
          <w:szCs w:val="20"/>
          <w:lang w:eastAsia="zh-CN"/>
        </w:rPr>
        <w:t>CB:#19_AIRAN3_ES)</w:t>
      </w:r>
      <w:r>
        <w:rPr>
          <w:rFonts w:ascii="Times New Roman" w:hAnsi="Times New Roman" w:hint="eastAsia"/>
          <w:kern w:val="0"/>
          <w:sz w:val="20"/>
          <w:szCs w:val="20"/>
          <w:lang w:eastAsia="zh-CN"/>
        </w:rPr>
        <w:tab/>
        <w:t>Verizon</w:t>
      </w:r>
      <w:r>
        <w:rPr>
          <w:rFonts w:ascii="Times New Roman" w:hAnsi="Times New Roman"/>
          <w:kern w:val="0"/>
          <w:sz w:val="20"/>
          <w:szCs w:val="20"/>
          <w:lang w:eastAsia="zh-CN"/>
        </w:rPr>
        <w:t xml:space="preserve"> - moderator</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R3-231023</w:t>
      </w:r>
      <w:r>
        <w:rPr>
          <w:rFonts w:ascii="Times New Roman" w:hAnsi="Times New Roman" w:hint="eastAsia"/>
          <w:kern w:val="0"/>
          <w:sz w:val="20"/>
          <w:szCs w:val="20"/>
          <w:lang w:eastAsia="zh-CN"/>
        </w:rPr>
        <w:tab/>
        <w:t xml:space="preserve">Summary of offline </w:t>
      </w:r>
      <w:proofErr w:type="gramStart"/>
      <w:r>
        <w:rPr>
          <w:rFonts w:ascii="Times New Roman" w:hAnsi="Times New Roman" w:hint="eastAsia"/>
          <w:kern w:val="0"/>
          <w:sz w:val="20"/>
          <w:szCs w:val="20"/>
          <w:lang w:eastAsia="zh-CN"/>
        </w:rPr>
        <w:t>discussion(</w:t>
      </w:r>
      <w:proofErr w:type="gramEnd"/>
      <w:r>
        <w:rPr>
          <w:rFonts w:ascii="Times New Roman" w:hAnsi="Times New Roman" w:hint="eastAsia"/>
          <w:kern w:val="0"/>
          <w:sz w:val="20"/>
          <w:szCs w:val="20"/>
          <w:lang w:eastAsia="zh-CN"/>
        </w:rPr>
        <w:t>CB:#17_AIRAN1_LB)</w:t>
      </w:r>
      <w:r>
        <w:rPr>
          <w:rFonts w:ascii="Times New Roman" w:hAnsi="Times New Roman" w:hint="eastAsia"/>
          <w:kern w:val="0"/>
          <w:sz w:val="20"/>
          <w:szCs w:val="20"/>
          <w:lang w:eastAsia="zh-CN"/>
        </w:rPr>
        <w:tab/>
        <w:t>ZTE</w:t>
      </w:r>
      <w:r>
        <w:rPr>
          <w:rFonts w:ascii="Times New Roman" w:hAnsi="Times New Roman"/>
          <w:kern w:val="0"/>
          <w:sz w:val="20"/>
          <w:szCs w:val="20"/>
          <w:lang w:eastAsia="zh-CN"/>
        </w:rPr>
        <w:t xml:space="preserve"> - moderator</w:t>
      </w:r>
    </w:p>
    <w:p w:rsidR="007941EA" w:rsidRDefault="00000000">
      <w:pPr>
        <w:pStyle w:val="aff7"/>
        <w:widowControl/>
        <w:numPr>
          <w:ilvl w:val="0"/>
          <w:numId w:val="11"/>
        </w:numPr>
        <w:tabs>
          <w:tab w:val="left" w:pos="-1530"/>
        </w:tabs>
        <w:snapToGrid w:val="0"/>
        <w:spacing w:after="120"/>
        <w:ind w:leftChars="0" w:left="567"/>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R3-231042</w:t>
      </w:r>
      <w:r>
        <w:rPr>
          <w:rFonts w:ascii="Times New Roman" w:hAnsi="Times New Roman" w:hint="eastAsia"/>
          <w:kern w:val="0"/>
          <w:sz w:val="20"/>
          <w:szCs w:val="20"/>
          <w:lang w:eastAsia="zh-CN"/>
        </w:rPr>
        <w:tab/>
        <w:t>(BLCR to 38.423) for AI/ML for NG-RAN</w:t>
      </w:r>
      <w:r>
        <w:rPr>
          <w:rFonts w:ascii="Times New Roman" w:hAnsi="Times New Roman" w:hint="eastAsia"/>
          <w:kern w:val="0"/>
          <w:sz w:val="20"/>
          <w:szCs w:val="20"/>
          <w:lang w:eastAsia="zh-CN"/>
        </w:rPr>
        <w:tab/>
        <w:t>Ericsson</w:t>
      </w:r>
    </w:p>
    <w:p w:rsidR="007941EA" w:rsidRDefault="007941EA">
      <w:pPr>
        <w:tabs>
          <w:tab w:val="left" w:pos="567"/>
        </w:tabs>
        <w:overflowPunct/>
        <w:autoSpaceDE/>
        <w:autoSpaceDN/>
        <w:snapToGrid w:val="0"/>
        <w:spacing w:after="0"/>
        <w:textAlignment w:val="auto"/>
        <w:rPr>
          <w:rFonts w:ascii="Arial" w:hAnsi="Arial" w:cs="Arial"/>
          <w:bCs/>
        </w:rPr>
      </w:pPr>
    </w:p>
    <w:p w:rsidR="007941EA" w:rsidRDefault="007941EA">
      <w:pPr>
        <w:tabs>
          <w:tab w:val="left" w:pos="567"/>
        </w:tabs>
        <w:overflowPunct/>
        <w:autoSpaceDE/>
        <w:autoSpaceDN/>
        <w:snapToGrid w:val="0"/>
        <w:spacing w:after="0"/>
        <w:textAlignment w:val="auto"/>
        <w:rPr>
          <w:rFonts w:ascii="Arial" w:hAnsi="Arial" w:cs="Arial"/>
          <w:bCs/>
        </w:rPr>
      </w:pPr>
    </w:p>
    <w:p w:rsidR="007941EA" w:rsidRDefault="00000000">
      <w:pPr>
        <w:pStyle w:val="FP"/>
        <w:rPr>
          <w:sz w:val="12"/>
          <w:szCs w:val="12"/>
        </w:rPr>
      </w:pPr>
      <w:r>
        <w:rPr>
          <w:sz w:val="12"/>
          <w:szCs w:val="12"/>
        </w:rPr>
        <w:tab/>
        <w:t>20.04.2020</w:t>
      </w:r>
      <w:r>
        <w:rPr>
          <w:sz w:val="12"/>
          <w:szCs w:val="12"/>
        </w:rPr>
        <w:tab/>
      </w:r>
      <w:r>
        <w:rPr>
          <w:sz w:val="12"/>
          <w:szCs w:val="12"/>
        </w:rPr>
        <w:tab/>
        <w:t>minor adaptations for RAN #88e</w:t>
      </w:r>
    </w:p>
    <w:p w:rsidR="007941EA" w:rsidRDefault="00000000">
      <w:pPr>
        <w:pStyle w:val="FP"/>
        <w:rPr>
          <w:sz w:val="12"/>
          <w:szCs w:val="12"/>
        </w:rPr>
      </w:pPr>
      <w:r>
        <w:rPr>
          <w:sz w:val="12"/>
          <w:szCs w:val="12"/>
        </w:rPr>
        <w:tab/>
        <w:t>18.02.2020</w:t>
      </w:r>
      <w:r>
        <w:rPr>
          <w:sz w:val="12"/>
          <w:szCs w:val="12"/>
        </w:rPr>
        <w:tab/>
      </w:r>
      <w:r>
        <w:rPr>
          <w:sz w:val="12"/>
          <w:szCs w:val="12"/>
        </w:rPr>
        <w:tab/>
        <w:t>minor adaptations for RAN #87e</w:t>
      </w:r>
    </w:p>
    <w:p w:rsidR="007941EA" w:rsidRDefault="00000000">
      <w:pPr>
        <w:pStyle w:val="FP"/>
        <w:outlineLvl w:val="0"/>
        <w:rPr>
          <w:sz w:val="12"/>
          <w:szCs w:val="12"/>
        </w:rPr>
      </w:pPr>
      <w:r>
        <w:rPr>
          <w:sz w:val="12"/>
          <w:szCs w:val="12"/>
        </w:rPr>
        <w:tab/>
        <w:t>14.11.2019</w:t>
      </w:r>
      <w:r>
        <w:rPr>
          <w:sz w:val="12"/>
          <w:szCs w:val="12"/>
        </w:rPr>
        <w:tab/>
      </w:r>
      <w:r>
        <w:rPr>
          <w:sz w:val="12"/>
          <w:szCs w:val="12"/>
        </w:rPr>
        <w:tab/>
        <w:t>minor adaptations for RAN #86</w:t>
      </w:r>
    </w:p>
    <w:p w:rsidR="007941EA" w:rsidRDefault="00000000">
      <w:pPr>
        <w:pStyle w:val="FP"/>
        <w:outlineLvl w:val="0"/>
        <w:rPr>
          <w:sz w:val="12"/>
          <w:szCs w:val="12"/>
        </w:rPr>
      </w:pPr>
      <w:r>
        <w:rPr>
          <w:sz w:val="12"/>
          <w:szCs w:val="12"/>
        </w:rPr>
        <w:tab/>
        <w:t>18.08.2019</w:t>
      </w:r>
      <w:r>
        <w:rPr>
          <w:sz w:val="12"/>
          <w:szCs w:val="12"/>
        </w:rPr>
        <w:tab/>
      </w:r>
      <w:r>
        <w:rPr>
          <w:sz w:val="12"/>
          <w:szCs w:val="12"/>
        </w:rPr>
        <w:tab/>
        <w:t>minor adaptations for RAN #85</w:t>
      </w:r>
    </w:p>
    <w:p w:rsidR="007941EA" w:rsidRDefault="00000000">
      <w:pPr>
        <w:pStyle w:val="FP"/>
        <w:outlineLvl w:val="0"/>
        <w:rPr>
          <w:sz w:val="12"/>
          <w:szCs w:val="12"/>
        </w:rPr>
      </w:pPr>
      <w:r>
        <w:rPr>
          <w:sz w:val="12"/>
          <w:szCs w:val="12"/>
        </w:rPr>
        <w:tab/>
        <w:t>12.05.2019</w:t>
      </w:r>
      <w:r>
        <w:rPr>
          <w:sz w:val="12"/>
          <w:szCs w:val="12"/>
        </w:rPr>
        <w:tab/>
      </w:r>
      <w:r>
        <w:rPr>
          <w:sz w:val="12"/>
          <w:szCs w:val="12"/>
        </w:rPr>
        <w:tab/>
        <w:t>minor adaptations for RAN #84</w:t>
      </w:r>
    </w:p>
    <w:p w:rsidR="007941EA" w:rsidRDefault="00000000">
      <w:pPr>
        <w:pStyle w:val="FP"/>
        <w:outlineLvl w:val="0"/>
        <w:rPr>
          <w:sz w:val="12"/>
          <w:szCs w:val="12"/>
        </w:rPr>
      </w:pPr>
      <w:r>
        <w:rPr>
          <w:sz w:val="12"/>
          <w:szCs w:val="12"/>
        </w:rPr>
        <w:tab/>
        <w:t>27.02.2019</w:t>
      </w:r>
      <w:r>
        <w:rPr>
          <w:sz w:val="12"/>
          <w:szCs w:val="12"/>
        </w:rPr>
        <w:tab/>
      </w:r>
      <w:r>
        <w:rPr>
          <w:sz w:val="12"/>
          <w:szCs w:val="12"/>
        </w:rPr>
        <w:tab/>
        <w:t>minor adaptations for RAN #83</w:t>
      </w:r>
    </w:p>
    <w:p w:rsidR="007941EA"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rsidR="007941EA"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7941EA"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7941EA"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7941EA"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941EA"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7941EA"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7941EA"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7941EA"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7941EA"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7941EA"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7941EA"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7941EA"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7941EA"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7941EA"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7941EA"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7941EA"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7941EA"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7941EA"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7941EA"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7941EA"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7941EA" w:rsidRDefault="0000000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7941EA" w:rsidRDefault="0000000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7941EA"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7941EA">
      <w:footerReference w:type="defaul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859E0" w:rsidRDefault="005859E0">
      <w:pPr>
        <w:spacing w:after="0"/>
      </w:pPr>
      <w:r>
        <w:separator/>
      </w:r>
    </w:p>
  </w:endnote>
  <w:endnote w:type="continuationSeparator" w:id="0">
    <w:p w:rsidR="005859E0" w:rsidRDefault="005859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Malgun Gothic"/>
    <w:panose1 w:val="02030600000101010101"/>
    <w:charset w:val="81"/>
    <w:family w:val="auto"/>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941EA" w:rsidRDefault="00000000">
    <w:pPr>
      <w:pStyle w:val="af4"/>
    </w:pPr>
    <w:r>
      <w:rPr>
        <w:rStyle w:val="aff0"/>
      </w:rPr>
      <w:fldChar w:fldCharType="begin"/>
    </w:r>
    <w:r>
      <w:rPr>
        <w:rStyle w:val="aff0"/>
      </w:rPr>
      <w:instrText xml:space="preserve"> PAGE </w:instrText>
    </w:r>
    <w:r>
      <w:rPr>
        <w:rStyle w:val="aff0"/>
      </w:rPr>
      <w:fldChar w:fldCharType="separate"/>
    </w:r>
    <w:r>
      <w:rPr>
        <w:rStyle w:val="aff0"/>
      </w:rPr>
      <w:t>1</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6</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859E0" w:rsidRDefault="005859E0">
      <w:pPr>
        <w:spacing w:after="0"/>
      </w:pPr>
      <w:r>
        <w:separator/>
      </w:r>
    </w:p>
  </w:footnote>
  <w:footnote w:type="continuationSeparator" w:id="0">
    <w:p w:rsidR="005859E0" w:rsidRDefault="005859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D67B0"/>
    <w:multiLevelType w:val="multilevel"/>
    <w:tmpl w:val="01FD67B0"/>
    <w:lvl w:ilvl="0">
      <w:start w:val="1"/>
      <w:numFmt w:val="decimal"/>
      <w:lvlText w:val="[%1]"/>
      <w:lvlJc w:val="left"/>
      <w:pPr>
        <w:ind w:left="4537" w:hanging="567"/>
      </w:pPr>
      <w:rPr>
        <w:rFonts w:ascii="Times New Roman" w:hAnsi="Times New Roman" w:cs="Times New Roman" w:hint="default"/>
      </w:rPr>
    </w:lvl>
    <w:lvl w:ilvl="1">
      <w:start w:val="1"/>
      <w:numFmt w:val="lowerLetter"/>
      <w:lvlText w:val="%2."/>
      <w:lvlJc w:val="left"/>
      <w:pPr>
        <w:ind w:left="5050" w:hanging="360"/>
      </w:pPr>
      <w:rPr>
        <w:rFonts w:cs="Times New Roman"/>
      </w:rPr>
    </w:lvl>
    <w:lvl w:ilvl="2">
      <w:start w:val="1"/>
      <w:numFmt w:val="lowerRoman"/>
      <w:lvlText w:val="%3."/>
      <w:lvlJc w:val="right"/>
      <w:pPr>
        <w:ind w:left="5770" w:hanging="180"/>
      </w:pPr>
      <w:rPr>
        <w:rFonts w:cs="Times New Roman"/>
      </w:rPr>
    </w:lvl>
    <w:lvl w:ilvl="3">
      <w:start w:val="1"/>
      <w:numFmt w:val="decimal"/>
      <w:lvlText w:val="%4."/>
      <w:lvlJc w:val="left"/>
      <w:pPr>
        <w:ind w:left="6490" w:hanging="360"/>
      </w:pPr>
      <w:rPr>
        <w:rFonts w:cs="Times New Roman"/>
      </w:rPr>
    </w:lvl>
    <w:lvl w:ilvl="4">
      <w:start w:val="1"/>
      <w:numFmt w:val="lowerLetter"/>
      <w:lvlText w:val="%5."/>
      <w:lvlJc w:val="left"/>
      <w:pPr>
        <w:ind w:left="7210" w:hanging="360"/>
      </w:pPr>
      <w:rPr>
        <w:rFonts w:cs="Times New Roman"/>
      </w:rPr>
    </w:lvl>
    <w:lvl w:ilvl="5">
      <w:start w:val="1"/>
      <w:numFmt w:val="lowerRoman"/>
      <w:lvlText w:val="%6."/>
      <w:lvlJc w:val="right"/>
      <w:pPr>
        <w:ind w:left="7930" w:hanging="180"/>
      </w:pPr>
      <w:rPr>
        <w:rFonts w:cs="Times New Roman"/>
      </w:rPr>
    </w:lvl>
    <w:lvl w:ilvl="6">
      <w:start w:val="1"/>
      <w:numFmt w:val="decimal"/>
      <w:lvlText w:val="%7."/>
      <w:lvlJc w:val="left"/>
      <w:pPr>
        <w:ind w:left="8650" w:hanging="360"/>
      </w:pPr>
      <w:rPr>
        <w:rFonts w:cs="Times New Roman"/>
      </w:rPr>
    </w:lvl>
    <w:lvl w:ilvl="7">
      <w:start w:val="1"/>
      <w:numFmt w:val="lowerLetter"/>
      <w:lvlText w:val="%8."/>
      <w:lvlJc w:val="left"/>
      <w:pPr>
        <w:ind w:left="9370" w:hanging="360"/>
      </w:pPr>
      <w:rPr>
        <w:rFonts w:cs="Times New Roman"/>
      </w:rPr>
    </w:lvl>
    <w:lvl w:ilvl="8">
      <w:start w:val="1"/>
      <w:numFmt w:val="lowerRoman"/>
      <w:lvlText w:val="%9."/>
      <w:lvlJc w:val="right"/>
      <w:pPr>
        <w:ind w:left="10090" w:hanging="180"/>
      </w:pPr>
      <w:rPr>
        <w:rFonts w:cs="Times New Roman"/>
      </w:rPr>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46DB72F8"/>
    <w:multiLevelType w:val="multilevel"/>
    <w:tmpl w:val="46DB72F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0406ADF"/>
    <w:multiLevelType w:val="multilevel"/>
    <w:tmpl w:val="50406ADF"/>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B451128"/>
    <w:multiLevelType w:val="multilevel"/>
    <w:tmpl w:val="5B45112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 w15:restartNumberingAfterBreak="0">
    <w:nsid w:val="68EE4D21"/>
    <w:multiLevelType w:val="multilevel"/>
    <w:tmpl w:val="68EE4D2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C0330D"/>
    <w:multiLevelType w:val="multilevel"/>
    <w:tmpl w:val="70C0330D"/>
    <w:lvl w:ilvl="0">
      <w:numFmt w:val="bullet"/>
      <w:lvlText w:val="-"/>
      <w:lvlJc w:val="left"/>
      <w:pPr>
        <w:ind w:left="720" w:hanging="360"/>
      </w:pPr>
      <w:rPr>
        <w:rFonts w:ascii="Calibri" w:eastAsia="Malgun Gothic" w:hAnsi="Calibri" w:cs="Calibri"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79555772">
    <w:abstractNumId w:val="2"/>
  </w:num>
  <w:num w:numId="2" w16cid:durableId="635919071">
    <w:abstractNumId w:val="6"/>
  </w:num>
  <w:num w:numId="3" w16cid:durableId="281543882">
    <w:abstractNumId w:val="10"/>
  </w:num>
  <w:num w:numId="4" w16cid:durableId="1032193091">
    <w:abstractNumId w:val="1"/>
  </w:num>
  <w:num w:numId="5" w16cid:durableId="14968596">
    <w:abstractNumId w:val="3"/>
  </w:num>
  <w:num w:numId="6" w16cid:durableId="1901674107">
    <w:abstractNumId w:val="4"/>
  </w:num>
  <w:num w:numId="7" w16cid:durableId="2064478099">
    <w:abstractNumId w:val="9"/>
  </w:num>
  <w:num w:numId="8" w16cid:durableId="533806171">
    <w:abstractNumId w:val="7"/>
  </w:num>
  <w:num w:numId="9" w16cid:durableId="140006952">
    <w:abstractNumId w:val="8"/>
  </w:num>
  <w:num w:numId="10" w16cid:durableId="479226582">
    <w:abstractNumId w:val="5"/>
  </w:num>
  <w:num w:numId="11" w16cid:durableId="256443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savePreviewPicture/>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0A7C"/>
    <w:rsid w:val="0004456C"/>
    <w:rsid w:val="0005259B"/>
    <w:rsid w:val="00053FEE"/>
    <w:rsid w:val="00060AE4"/>
    <w:rsid w:val="00070610"/>
    <w:rsid w:val="000746A7"/>
    <w:rsid w:val="0007755C"/>
    <w:rsid w:val="000910BB"/>
    <w:rsid w:val="000926AF"/>
    <w:rsid w:val="000A3ED2"/>
    <w:rsid w:val="000B6D02"/>
    <w:rsid w:val="000C00FA"/>
    <w:rsid w:val="000C51AA"/>
    <w:rsid w:val="000D17BC"/>
    <w:rsid w:val="000D2186"/>
    <w:rsid w:val="000E4F35"/>
    <w:rsid w:val="000F6C1C"/>
    <w:rsid w:val="00116F4B"/>
    <w:rsid w:val="00120C9E"/>
    <w:rsid w:val="001229F4"/>
    <w:rsid w:val="00130CF4"/>
    <w:rsid w:val="00137471"/>
    <w:rsid w:val="0014218F"/>
    <w:rsid w:val="0014346B"/>
    <w:rsid w:val="00144993"/>
    <w:rsid w:val="00150FD3"/>
    <w:rsid w:val="00157CBD"/>
    <w:rsid w:val="0016630B"/>
    <w:rsid w:val="00184428"/>
    <w:rsid w:val="001A09C0"/>
    <w:rsid w:val="001A248F"/>
    <w:rsid w:val="001A3B5F"/>
    <w:rsid w:val="001A4955"/>
    <w:rsid w:val="001A659D"/>
    <w:rsid w:val="001B51AB"/>
    <w:rsid w:val="001B5CA8"/>
    <w:rsid w:val="001C3681"/>
    <w:rsid w:val="001C4490"/>
    <w:rsid w:val="001D2C1A"/>
    <w:rsid w:val="001D3BA2"/>
    <w:rsid w:val="001D44B7"/>
    <w:rsid w:val="001E0075"/>
    <w:rsid w:val="001E0BD2"/>
    <w:rsid w:val="001E3323"/>
    <w:rsid w:val="001E51F5"/>
    <w:rsid w:val="001F1B1F"/>
    <w:rsid w:val="001F2A20"/>
    <w:rsid w:val="001F486F"/>
    <w:rsid w:val="00207DC4"/>
    <w:rsid w:val="002218AA"/>
    <w:rsid w:val="0022485E"/>
    <w:rsid w:val="002401F1"/>
    <w:rsid w:val="00241D94"/>
    <w:rsid w:val="00243A99"/>
    <w:rsid w:val="00247B49"/>
    <w:rsid w:val="0027071C"/>
    <w:rsid w:val="00270EC5"/>
    <w:rsid w:val="00280133"/>
    <w:rsid w:val="00285A38"/>
    <w:rsid w:val="0029567C"/>
    <w:rsid w:val="002C0B82"/>
    <w:rsid w:val="00301B7A"/>
    <w:rsid w:val="00302D3E"/>
    <w:rsid w:val="00306D59"/>
    <w:rsid w:val="0032503A"/>
    <w:rsid w:val="00325EE1"/>
    <w:rsid w:val="00334B9E"/>
    <w:rsid w:val="003357C0"/>
    <w:rsid w:val="00337F83"/>
    <w:rsid w:val="00344D60"/>
    <w:rsid w:val="00346477"/>
    <w:rsid w:val="00347CB0"/>
    <w:rsid w:val="0035505B"/>
    <w:rsid w:val="00360075"/>
    <w:rsid w:val="0036248C"/>
    <w:rsid w:val="0036277F"/>
    <w:rsid w:val="003666A8"/>
    <w:rsid w:val="00367401"/>
    <w:rsid w:val="00375678"/>
    <w:rsid w:val="0039390A"/>
    <w:rsid w:val="00394AB0"/>
    <w:rsid w:val="00395DA4"/>
    <w:rsid w:val="00396252"/>
    <w:rsid w:val="003A4B47"/>
    <w:rsid w:val="003B24AF"/>
    <w:rsid w:val="003B468A"/>
    <w:rsid w:val="003B7182"/>
    <w:rsid w:val="003D5036"/>
    <w:rsid w:val="003D764D"/>
    <w:rsid w:val="003E0445"/>
    <w:rsid w:val="003E3A1A"/>
    <w:rsid w:val="003F1B9F"/>
    <w:rsid w:val="003F1DA6"/>
    <w:rsid w:val="003F3CC0"/>
    <w:rsid w:val="003F7035"/>
    <w:rsid w:val="0040091C"/>
    <w:rsid w:val="00406D7A"/>
    <w:rsid w:val="00411BF3"/>
    <w:rsid w:val="00422EBA"/>
    <w:rsid w:val="004258BA"/>
    <w:rsid w:val="004531C9"/>
    <w:rsid w:val="00456E03"/>
    <w:rsid w:val="00457D91"/>
    <w:rsid w:val="00460C31"/>
    <w:rsid w:val="004620F3"/>
    <w:rsid w:val="004622AF"/>
    <w:rsid w:val="00464E5B"/>
    <w:rsid w:val="00465D6C"/>
    <w:rsid w:val="00466787"/>
    <w:rsid w:val="0047055A"/>
    <w:rsid w:val="00471011"/>
    <w:rsid w:val="004716C3"/>
    <w:rsid w:val="00474450"/>
    <w:rsid w:val="00477321"/>
    <w:rsid w:val="004834C4"/>
    <w:rsid w:val="004873E6"/>
    <w:rsid w:val="004A4D38"/>
    <w:rsid w:val="004A5C34"/>
    <w:rsid w:val="004B15B8"/>
    <w:rsid w:val="004B566C"/>
    <w:rsid w:val="004B7B48"/>
    <w:rsid w:val="004C17BA"/>
    <w:rsid w:val="004C6F09"/>
    <w:rsid w:val="004D4AB1"/>
    <w:rsid w:val="004F218A"/>
    <w:rsid w:val="0050334E"/>
    <w:rsid w:val="00505387"/>
    <w:rsid w:val="00506416"/>
    <w:rsid w:val="00512DF7"/>
    <w:rsid w:val="005141E7"/>
    <w:rsid w:val="00517E63"/>
    <w:rsid w:val="00520F24"/>
    <w:rsid w:val="005215C4"/>
    <w:rsid w:val="0052636B"/>
    <w:rsid w:val="00526B0D"/>
    <w:rsid w:val="005270F3"/>
    <w:rsid w:val="00535D6D"/>
    <w:rsid w:val="0055346F"/>
    <w:rsid w:val="005579FF"/>
    <w:rsid w:val="00565602"/>
    <w:rsid w:val="005719C2"/>
    <w:rsid w:val="005776DD"/>
    <w:rsid w:val="00582117"/>
    <w:rsid w:val="0058478F"/>
    <w:rsid w:val="005857E1"/>
    <w:rsid w:val="005859E0"/>
    <w:rsid w:val="005924E9"/>
    <w:rsid w:val="00593315"/>
    <w:rsid w:val="005A170D"/>
    <w:rsid w:val="005A6C96"/>
    <w:rsid w:val="005D0418"/>
    <w:rsid w:val="005D4A1A"/>
    <w:rsid w:val="005E1D58"/>
    <w:rsid w:val="005E28B5"/>
    <w:rsid w:val="00610E37"/>
    <w:rsid w:val="00611F58"/>
    <w:rsid w:val="006207ED"/>
    <w:rsid w:val="00623D79"/>
    <w:rsid w:val="00626BC9"/>
    <w:rsid w:val="00631BE7"/>
    <w:rsid w:val="006458DF"/>
    <w:rsid w:val="00650D52"/>
    <w:rsid w:val="00660689"/>
    <w:rsid w:val="006615B2"/>
    <w:rsid w:val="00662313"/>
    <w:rsid w:val="00673911"/>
    <w:rsid w:val="00681804"/>
    <w:rsid w:val="006870C9"/>
    <w:rsid w:val="006961E4"/>
    <w:rsid w:val="006A3ADF"/>
    <w:rsid w:val="006A7BCB"/>
    <w:rsid w:val="006B4C1E"/>
    <w:rsid w:val="006B6453"/>
    <w:rsid w:val="006C090F"/>
    <w:rsid w:val="006C4E32"/>
    <w:rsid w:val="006C55C1"/>
    <w:rsid w:val="006C56D8"/>
    <w:rsid w:val="006C6C26"/>
    <w:rsid w:val="006D07AE"/>
    <w:rsid w:val="006D1C93"/>
    <w:rsid w:val="006E3F11"/>
    <w:rsid w:val="006F7C8A"/>
    <w:rsid w:val="00700FE8"/>
    <w:rsid w:val="00701410"/>
    <w:rsid w:val="007113A1"/>
    <w:rsid w:val="00721CF6"/>
    <w:rsid w:val="00723E46"/>
    <w:rsid w:val="00725E99"/>
    <w:rsid w:val="00733826"/>
    <w:rsid w:val="00741B34"/>
    <w:rsid w:val="00766CFB"/>
    <w:rsid w:val="00770E25"/>
    <w:rsid w:val="007816FF"/>
    <w:rsid w:val="00783085"/>
    <w:rsid w:val="00783B44"/>
    <w:rsid w:val="00785028"/>
    <w:rsid w:val="00787032"/>
    <w:rsid w:val="007941EA"/>
    <w:rsid w:val="00796578"/>
    <w:rsid w:val="007A3A5A"/>
    <w:rsid w:val="007A4370"/>
    <w:rsid w:val="007E0C7D"/>
    <w:rsid w:val="007E1D15"/>
    <w:rsid w:val="007E1DEA"/>
    <w:rsid w:val="007E2202"/>
    <w:rsid w:val="008114FB"/>
    <w:rsid w:val="008121DD"/>
    <w:rsid w:val="008145EA"/>
    <w:rsid w:val="00815869"/>
    <w:rsid w:val="00816B81"/>
    <w:rsid w:val="00823B90"/>
    <w:rsid w:val="0083266E"/>
    <w:rsid w:val="00835E66"/>
    <w:rsid w:val="008509C9"/>
    <w:rsid w:val="00852BCB"/>
    <w:rsid w:val="008546E5"/>
    <w:rsid w:val="00857378"/>
    <w:rsid w:val="00857E9C"/>
    <w:rsid w:val="0086115C"/>
    <w:rsid w:val="00865EA8"/>
    <w:rsid w:val="00870DFD"/>
    <w:rsid w:val="00871653"/>
    <w:rsid w:val="00880684"/>
    <w:rsid w:val="00881D74"/>
    <w:rsid w:val="00881E7B"/>
    <w:rsid w:val="008836AC"/>
    <w:rsid w:val="00887422"/>
    <w:rsid w:val="0089166C"/>
    <w:rsid w:val="00893204"/>
    <w:rsid w:val="008960DE"/>
    <w:rsid w:val="008A36DF"/>
    <w:rsid w:val="008A4442"/>
    <w:rsid w:val="008C1698"/>
    <w:rsid w:val="008C1A3D"/>
    <w:rsid w:val="008D01C3"/>
    <w:rsid w:val="008D1E13"/>
    <w:rsid w:val="008D6549"/>
    <w:rsid w:val="008D70D2"/>
    <w:rsid w:val="008E0265"/>
    <w:rsid w:val="00900AE8"/>
    <w:rsid w:val="00900DAD"/>
    <w:rsid w:val="00904037"/>
    <w:rsid w:val="00906102"/>
    <w:rsid w:val="0091408E"/>
    <w:rsid w:val="009378CA"/>
    <w:rsid w:val="00946730"/>
    <w:rsid w:val="0095025E"/>
    <w:rsid w:val="00955A4E"/>
    <w:rsid w:val="00955C4C"/>
    <w:rsid w:val="00962F07"/>
    <w:rsid w:val="0097167E"/>
    <w:rsid w:val="0099201C"/>
    <w:rsid w:val="00995338"/>
    <w:rsid w:val="00996777"/>
    <w:rsid w:val="009975B2"/>
    <w:rsid w:val="009C0BC7"/>
    <w:rsid w:val="009C6592"/>
    <w:rsid w:val="009D5CA9"/>
    <w:rsid w:val="009D733F"/>
    <w:rsid w:val="009D7484"/>
    <w:rsid w:val="009E209B"/>
    <w:rsid w:val="009F0747"/>
    <w:rsid w:val="00A03514"/>
    <w:rsid w:val="00A04A89"/>
    <w:rsid w:val="00A17079"/>
    <w:rsid w:val="00A22BC3"/>
    <w:rsid w:val="00A448C3"/>
    <w:rsid w:val="00A458D4"/>
    <w:rsid w:val="00A46FB7"/>
    <w:rsid w:val="00A47EC1"/>
    <w:rsid w:val="00A53118"/>
    <w:rsid w:val="00A650F4"/>
    <w:rsid w:val="00A7131E"/>
    <w:rsid w:val="00A8570C"/>
    <w:rsid w:val="00A86AB5"/>
    <w:rsid w:val="00A97226"/>
    <w:rsid w:val="00AA0E64"/>
    <w:rsid w:val="00AA142F"/>
    <w:rsid w:val="00AA53DB"/>
    <w:rsid w:val="00AB239A"/>
    <w:rsid w:val="00AC39FB"/>
    <w:rsid w:val="00AD1584"/>
    <w:rsid w:val="00AD53C7"/>
    <w:rsid w:val="00AD7ADC"/>
    <w:rsid w:val="00AD7DA9"/>
    <w:rsid w:val="00AE08EB"/>
    <w:rsid w:val="00AF3414"/>
    <w:rsid w:val="00B00BBE"/>
    <w:rsid w:val="00B05A3C"/>
    <w:rsid w:val="00B06160"/>
    <w:rsid w:val="00B10710"/>
    <w:rsid w:val="00B15323"/>
    <w:rsid w:val="00B208FA"/>
    <w:rsid w:val="00B25C12"/>
    <w:rsid w:val="00B2766F"/>
    <w:rsid w:val="00B301DF"/>
    <w:rsid w:val="00B31ABC"/>
    <w:rsid w:val="00B32FC2"/>
    <w:rsid w:val="00B445ED"/>
    <w:rsid w:val="00B530AF"/>
    <w:rsid w:val="00B6300F"/>
    <w:rsid w:val="00B70389"/>
    <w:rsid w:val="00B830A2"/>
    <w:rsid w:val="00B84623"/>
    <w:rsid w:val="00BA51EF"/>
    <w:rsid w:val="00BA71B3"/>
    <w:rsid w:val="00BB5021"/>
    <w:rsid w:val="00BB66D5"/>
    <w:rsid w:val="00BC41B4"/>
    <w:rsid w:val="00BC7E6E"/>
    <w:rsid w:val="00BD31EF"/>
    <w:rsid w:val="00BD32E6"/>
    <w:rsid w:val="00BE0003"/>
    <w:rsid w:val="00BE1D1F"/>
    <w:rsid w:val="00BE277C"/>
    <w:rsid w:val="00BE5E66"/>
    <w:rsid w:val="00BE6BBA"/>
    <w:rsid w:val="00C00281"/>
    <w:rsid w:val="00C05625"/>
    <w:rsid w:val="00C10CDC"/>
    <w:rsid w:val="00C159B4"/>
    <w:rsid w:val="00C1751E"/>
    <w:rsid w:val="00C17A42"/>
    <w:rsid w:val="00C17C6C"/>
    <w:rsid w:val="00C21339"/>
    <w:rsid w:val="00C223D2"/>
    <w:rsid w:val="00C24D31"/>
    <w:rsid w:val="00C266F9"/>
    <w:rsid w:val="00C371EA"/>
    <w:rsid w:val="00C445AD"/>
    <w:rsid w:val="00C44CBA"/>
    <w:rsid w:val="00C458F0"/>
    <w:rsid w:val="00C4666A"/>
    <w:rsid w:val="00C479A3"/>
    <w:rsid w:val="00C50477"/>
    <w:rsid w:val="00C5597F"/>
    <w:rsid w:val="00C608D0"/>
    <w:rsid w:val="00C71D7B"/>
    <w:rsid w:val="00C74DAF"/>
    <w:rsid w:val="00C80116"/>
    <w:rsid w:val="00C833FA"/>
    <w:rsid w:val="00C87B9C"/>
    <w:rsid w:val="00C87BFC"/>
    <w:rsid w:val="00CA4C24"/>
    <w:rsid w:val="00CC49DE"/>
    <w:rsid w:val="00CD4113"/>
    <w:rsid w:val="00CD7221"/>
    <w:rsid w:val="00CF20ED"/>
    <w:rsid w:val="00CF5E71"/>
    <w:rsid w:val="00CF7FAC"/>
    <w:rsid w:val="00D15F15"/>
    <w:rsid w:val="00D160C1"/>
    <w:rsid w:val="00D17794"/>
    <w:rsid w:val="00D22398"/>
    <w:rsid w:val="00D3179F"/>
    <w:rsid w:val="00D35E6C"/>
    <w:rsid w:val="00D436CF"/>
    <w:rsid w:val="00D45B2F"/>
    <w:rsid w:val="00D46E88"/>
    <w:rsid w:val="00D54DF1"/>
    <w:rsid w:val="00D60BD6"/>
    <w:rsid w:val="00D613A9"/>
    <w:rsid w:val="00D70D86"/>
    <w:rsid w:val="00D76BA4"/>
    <w:rsid w:val="00D8021D"/>
    <w:rsid w:val="00D81693"/>
    <w:rsid w:val="00D82D10"/>
    <w:rsid w:val="00D86784"/>
    <w:rsid w:val="00D920E6"/>
    <w:rsid w:val="00DA004C"/>
    <w:rsid w:val="00DA0F06"/>
    <w:rsid w:val="00DE2A08"/>
    <w:rsid w:val="00DE2B4D"/>
    <w:rsid w:val="00DF6E98"/>
    <w:rsid w:val="00DF7FAF"/>
    <w:rsid w:val="00E00E44"/>
    <w:rsid w:val="00E049A8"/>
    <w:rsid w:val="00E12ECB"/>
    <w:rsid w:val="00E1451F"/>
    <w:rsid w:val="00E15A72"/>
    <w:rsid w:val="00E15E28"/>
    <w:rsid w:val="00E16577"/>
    <w:rsid w:val="00E200DF"/>
    <w:rsid w:val="00E36051"/>
    <w:rsid w:val="00E544FA"/>
    <w:rsid w:val="00E55546"/>
    <w:rsid w:val="00E55E83"/>
    <w:rsid w:val="00E5792E"/>
    <w:rsid w:val="00E6077C"/>
    <w:rsid w:val="00E6180F"/>
    <w:rsid w:val="00E6618E"/>
    <w:rsid w:val="00E753BD"/>
    <w:rsid w:val="00E77436"/>
    <w:rsid w:val="00E82C8E"/>
    <w:rsid w:val="00E87CFA"/>
    <w:rsid w:val="00E93D77"/>
    <w:rsid w:val="00E95264"/>
    <w:rsid w:val="00EA2172"/>
    <w:rsid w:val="00EA2DC1"/>
    <w:rsid w:val="00EA3A1E"/>
    <w:rsid w:val="00EC225D"/>
    <w:rsid w:val="00EC5571"/>
    <w:rsid w:val="00ED0E8F"/>
    <w:rsid w:val="00ED23DA"/>
    <w:rsid w:val="00EE1504"/>
    <w:rsid w:val="00EE3B5B"/>
    <w:rsid w:val="00EE4CC9"/>
    <w:rsid w:val="00EF4800"/>
    <w:rsid w:val="00EF674A"/>
    <w:rsid w:val="00F00A3D"/>
    <w:rsid w:val="00F17CA4"/>
    <w:rsid w:val="00F24DDD"/>
    <w:rsid w:val="00F2770B"/>
    <w:rsid w:val="00F31809"/>
    <w:rsid w:val="00F4309D"/>
    <w:rsid w:val="00F549A3"/>
    <w:rsid w:val="00F55CBF"/>
    <w:rsid w:val="00F6427A"/>
    <w:rsid w:val="00F72B10"/>
    <w:rsid w:val="00F77359"/>
    <w:rsid w:val="00F86A73"/>
    <w:rsid w:val="00FA4099"/>
    <w:rsid w:val="00FA58DA"/>
    <w:rsid w:val="00FC345B"/>
    <w:rsid w:val="00FD4E37"/>
    <w:rsid w:val="00FD7945"/>
    <w:rsid w:val="01E615FA"/>
    <w:rsid w:val="05282AFC"/>
    <w:rsid w:val="071E67E0"/>
    <w:rsid w:val="0B6553B1"/>
    <w:rsid w:val="0C71760A"/>
    <w:rsid w:val="0E2E5B50"/>
    <w:rsid w:val="14D8046F"/>
    <w:rsid w:val="1C3C6803"/>
    <w:rsid w:val="1CAB2976"/>
    <w:rsid w:val="1CE71C82"/>
    <w:rsid w:val="1D1E3856"/>
    <w:rsid w:val="1EA213FD"/>
    <w:rsid w:val="1EC13A0A"/>
    <w:rsid w:val="21864B57"/>
    <w:rsid w:val="221521A6"/>
    <w:rsid w:val="25724E00"/>
    <w:rsid w:val="260A2670"/>
    <w:rsid w:val="28271AEC"/>
    <w:rsid w:val="29A622A4"/>
    <w:rsid w:val="2A8462B8"/>
    <w:rsid w:val="2ADB0CEE"/>
    <w:rsid w:val="2DF154FF"/>
    <w:rsid w:val="2E7A6AF9"/>
    <w:rsid w:val="2EF7642A"/>
    <w:rsid w:val="339F6039"/>
    <w:rsid w:val="3492352B"/>
    <w:rsid w:val="359E6D97"/>
    <w:rsid w:val="36261021"/>
    <w:rsid w:val="3822234A"/>
    <w:rsid w:val="3C8238D0"/>
    <w:rsid w:val="440C3049"/>
    <w:rsid w:val="45624012"/>
    <w:rsid w:val="45B54183"/>
    <w:rsid w:val="487F48B8"/>
    <w:rsid w:val="49C31364"/>
    <w:rsid w:val="4DDE764E"/>
    <w:rsid w:val="4F665601"/>
    <w:rsid w:val="53A64709"/>
    <w:rsid w:val="56C34F73"/>
    <w:rsid w:val="57E32A66"/>
    <w:rsid w:val="59224551"/>
    <w:rsid w:val="59AF4666"/>
    <w:rsid w:val="5CBA204D"/>
    <w:rsid w:val="5D864641"/>
    <w:rsid w:val="5DA3294F"/>
    <w:rsid w:val="5F5C790B"/>
    <w:rsid w:val="63E34E2A"/>
    <w:rsid w:val="68881070"/>
    <w:rsid w:val="6C076939"/>
    <w:rsid w:val="6D7B0152"/>
    <w:rsid w:val="6E8645F4"/>
    <w:rsid w:val="71B84026"/>
    <w:rsid w:val="72072B3F"/>
    <w:rsid w:val="74C36C05"/>
    <w:rsid w:val="7895043A"/>
    <w:rsid w:val="78FC06DE"/>
    <w:rsid w:val="79224F0A"/>
    <w:rsid w:val="799B5906"/>
    <w:rsid w:val="7E1768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5A9399B4-F7B3-487F-B086-5D894EB1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uiPriority w:val="99"/>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8">
    <w:name w:val="footnote text"/>
    <w:basedOn w:val="a0"/>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6">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basedOn w:val="a1"/>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1"/>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uiPriority w:val="99"/>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val="en-GB" w:eastAsia="en-GB"/>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6">
    <w:name w:val="页脚 字符"/>
    <w:link w:val="af4"/>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40">
    <w:name w:val="标题 4 字符"/>
    <w:basedOn w:val="a1"/>
    <w:link w:val="4"/>
    <w:qFormat/>
    <w:rPr>
      <w:rFonts w:ascii="Arial" w:eastAsia="Times New Roman" w:hAnsi="Arial"/>
      <w:sz w:val="24"/>
      <w:lang w:val="en-GB" w:eastAsia="en-GB"/>
    </w:rPr>
  </w:style>
  <w:style w:type="character" w:customStyle="1" w:styleId="20">
    <w:name w:val="标题 2 字符"/>
    <w:basedOn w:val="a1"/>
    <w:link w:val="2"/>
    <w:qFormat/>
    <w:rPr>
      <w:rFonts w:ascii="Arial" w:eastAsia="Times New Roman" w:hAnsi="Arial"/>
      <w:sz w:val="32"/>
      <w:lang w:val="en-GB" w:eastAsia="en-GB"/>
    </w:rPr>
  </w:style>
  <w:style w:type="character" w:customStyle="1" w:styleId="WW8Num6z1">
    <w:name w:val="WW8Num6z1"/>
    <w:qFormat/>
    <w:rPr>
      <w:rFonts w:ascii="Courier New" w:hAnsi="Courier New" w:cs="Courier New" w:hint="default"/>
    </w:rPr>
  </w:style>
  <w:style w:type="paragraph" w:customStyle="1" w:styleId="27">
    <w:name w:val="列表段落2"/>
    <w:basedOn w:val="a0"/>
    <w:qFormat/>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customStyle="1" w:styleId="12">
    <w:name w:val="未处理的提及1"/>
    <w:basedOn w:val="a1"/>
    <w:uiPriority w:val="99"/>
    <w:semiHidden/>
    <w:unhideWhenUsed/>
    <w:qFormat/>
    <w:rPr>
      <w:color w:val="605E5C"/>
      <w:shd w:val="clear" w:color="auto" w:fill="E1DFDD"/>
    </w:rPr>
  </w:style>
  <w:style w:type="paragraph" w:customStyle="1" w:styleId="34">
    <w:name w:val="列表段落3"/>
    <w:basedOn w:val="a0"/>
    <w:qFormat/>
    <w:pPr>
      <w:spacing w:before="100" w:beforeAutospacing="1"/>
      <w:ind w:left="720"/>
      <w:contextualSpacing/>
    </w:pPr>
    <w:rPr>
      <w:rFonts w:eastAsia="宋体"/>
      <w:sz w:val="24"/>
      <w:szCs w:val="24"/>
      <w:lang w:val="en-US" w:eastAsia="zh-CN"/>
    </w:rPr>
  </w:style>
  <w:style w:type="character" w:customStyle="1" w:styleId="WW8Num25z0">
    <w:name w:val="WW8Num25z0"/>
    <w:qFormat/>
    <w:rPr>
      <w:rFonts w:ascii="Calibri" w:eastAsia="Calibri" w:hAnsi="Calibri" w:cs="Times New Roman" w:hint="default"/>
    </w:rPr>
  </w:style>
  <w:style w:type="character" w:customStyle="1" w:styleId="Heading1Char">
    <w:name w:val="Heading 1 Char"/>
    <w:qFormat/>
    <w:rPr>
      <w:rFonts w:eastAsia="Times New Roman"/>
      <w:b/>
      <w:bCs/>
      <w:color w:val="800000"/>
      <w:kern w:val="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xiefang@chinamobile.com" TargetMode="External"/><Relationship Id="rId13" Type="http://schemas.openxmlformats.org/officeDocument/2006/relationships/hyperlink" Target="file:///D:\&#20250;&#35758;&#30828;&#30424;\TSGR3_118\Docs\R3-226105.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1.3GPP\0.XF's%20contribution\44.RAN%2398E\Inbox\R3-226057.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D:\&#20250;&#35758;&#30828;&#30424;\TSGR3_119\Docs\R3-23006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1.3GPP\0.XF's%20contribution\44.RAN%2398E\Inbox\R3-226056.zip" TargetMode="External"/><Relationship Id="rId5" Type="http://schemas.openxmlformats.org/officeDocument/2006/relationships/webSettings" Target="webSettings.xml"/><Relationship Id="rId15" Type="http://schemas.openxmlformats.org/officeDocument/2006/relationships/hyperlink" Target="file:///D:\&#20250;&#35758;&#30828;&#30424;\TSGR3_119\Docs\R3-230058.zip" TargetMode="External"/><Relationship Id="rId10" Type="http://schemas.openxmlformats.org/officeDocument/2006/relationships/hyperlink" Target="file:///D:\&#20250;&#35758;&#30828;&#30424;\TSGR3_117bis-e\Docs\R3-225303.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ngelo.centonza@ericsson.com" TargetMode="External"/><Relationship Id="rId14" Type="http://schemas.openxmlformats.org/officeDocument/2006/relationships/hyperlink" Target="file:///D:\&#20250;&#35758;&#30828;&#30424;\TSGR3_118\Docs\R3-2261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4878</Words>
  <Characters>27808</Characters>
  <Application>Microsoft Office Word</Application>
  <DocSecurity>0</DocSecurity>
  <Lines>231</Lines>
  <Paragraphs>65</Paragraphs>
  <ScaleCrop>false</ScaleCrop>
  <Company>株式会社エヌ・ティ・ティ・ドコモ</Company>
  <LinksUpToDate>false</LinksUpToDate>
  <CharactersWithSpaces>32621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CMCC-XF</cp:lastModifiedBy>
  <cp:revision>2</cp:revision>
  <dcterms:created xsi:type="dcterms:W3CDTF">2023-03-13T11:51:00Z</dcterms:created>
  <dcterms:modified xsi:type="dcterms:W3CDTF">2023-03-13T11:51:00Z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1625212282</vt:lpwstr>
  </property>
  <property fmtid="{D5CDD505-2E9C-101B-9397-08002B2CF9AE}" pid="14" name="_2015_ms_pID_725343">
    <vt:lpwstr>(2)fyr3j57wgV6eWi1MyupUY94L7Fytg1pzgiJ3HF6RJD8yrHD1mVW6LC6XzLSBYqyRBPOdnov6
6k0ENmaBkmHXSrAazpaNdXz5f/EaAdY0mo0kzHKJ7+cNaPlaT1TBEGXFzP3LgUnXjvg2Esi8
0Nt+DIfyfyI680PQ43RsnVAciIHQyPBco2s7tg7zkdeVrarJYP5NfPMCnSgf0KDmPeH9dUlG
AD2B50z39zfzNnqQxk</vt:lpwstr>
  </property>
  <property fmtid="{D5CDD505-2E9C-101B-9397-08002B2CF9AE}" pid="15" name="_2015_ms_pID_7253431">
    <vt:lpwstr>4vk5GlHVFyJdfy/1KD/Cpwl7yCsgoms2dPXu8sz3KK5OkWei99HREm
DwHIaNrF9XPWYlWRGdMRYEjisUFPf7VlCD7kLSw2hBR/lb3ObUSs3MhRzovJNAVqFCbbazmA
x8ol13YUlPtUf2jiz6HvhTXWsMe4oYUNCoUf/pKNIpkIYnB4q8GUU6WfqXL+yEP1vsWyuItD
Y6hP/mrhFhbKzAn3</vt:lpwstr>
  </property>
  <property fmtid="{D5CDD505-2E9C-101B-9397-08002B2CF9AE}" pid="16" name="KSOProductBuildVer">
    <vt:lpwstr>2052-11.8.2.10229</vt:lpwstr>
  </property>
</Properties>
</file>